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AE" w:rsidRDefault="00C072AE" w:rsidP="00C072AE">
      <w:pPr>
        <w:pStyle w:val="NoSpacing"/>
      </w:pPr>
    </w:p>
    <w:p w:rsidR="00C072AE" w:rsidRPr="00175DD7" w:rsidRDefault="00C072AE" w:rsidP="00C072AE">
      <w:pPr>
        <w:pStyle w:val="NoSpacing"/>
      </w:pPr>
      <w:r>
        <w:rPr>
          <w:b/>
        </w:rPr>
        <w:t>FOR IMMEDIATE RELEASE</w:t>
      </w:r>
      <w:r w:rsidRPr="00175DD7">
        <w:tab/>
      </w:r>
      <w:r w:rsidRPr="00175DD7">
        <w:tab/>
      </w:r>
      <w:r w:rsidRPr="00175DD7">
        <w:tab/>
      </w:r>
      <w:r w:rsidRPr="00175DD7">
        <w:tab/>
      </w:r>
      <w:r w:rsidRPr="00175DD7">
        <w:tab/>
      </w:r>
      <w:r>
        <w:t>Contact: Media Relations</w:t>
      </w:r>
    </w:p>
    <w:p w:rsidR="00C072AE" w:rsidRDefault="00BF122B" w:rsidP="00C072AE">
      <w:pPr>
        <w:pStyle w:val="NoSpacing"/>
        <w:rPr>
          <w:rFonts w:cs="Arial"/>
          <w:szCs w:val="22"/>
        </w:rPr>
      </w:pPr>
      <w:r>
        <w:rPr>
          <w:rFonts w:cs="Arial"/>
          <w:szCs w:val="22"/>
        </w:rPr>
        <w:t xml:space="preserve">October </w:t>
      </w:r>
      <w:r w:rsidR="001C5BF6">
        <w:rPr>
          <w:rFonts w:cs="Arial"/>
          <w:szCs w:val="22"/>
        </w:rPr>
        <w:t>26</w:t>
      </w:r>
      <w:r w:rsidR="00C072AE">
        <w:rPr>
          <w:rFonts w:cs="Arial"/>
          <w:szCs w:val="22"/>
        </w:rPr>
        <w:t>, 201</w:t>
      </w:r>
      <w:r w:rsidR="008A2666">
        <w:rPr>
          <w:rFonts w:cs="Arial"/>
          <w:szCs w:val="22"/>
        </w:rPr>
        <w:t>2</w:t>
      </w:r>
      <w:r w:rsidR="00C072AE">
        <w:rPr>
          <w:rFonts w:cs="Arial"/>
          <w:szCs w:val="22"/>
        </w:rPr>
        <w:tab/>
      </w:r>
      <w:r w:rsidR="00C072AE">
        <w:rPr>
          <w:rFonts w:cs="Arial"/>
          <w:szCs w:val="22"/>
        </w:rPr>
        <w:tab/>
      </w:r>
      <w:r w:rsidR="00C072AE">
        <w:rPr>
          <w:rFonts w:cs="Arial"/>
          <w:szCs w:val="22"/>
        </w:rPr>
        <w:tab/>
      </w:r>
      <w:r w:rsidR="00C072AE">
        <w:rPr>
          <w:rFonts w:cs="Arial"/>
          <w:szCs w:val="22"/>
        </w:rPr>
        <w:tab/>
      </w:r>
      <w:r w:rsidR="00C072AE">
        <w:rPr>
          <w:rFonts w:cs="Arial"/>
          <w:szCs w:val="22"/>
        </w:rPr>
        <w:tab/>
      </w:r>
      <w:r w:rsidR="00C072AE">
        <w:rPr>
          <w:rFonts w:cs="Arial"/>
          <w:szCs w:val="22"/>
        </w:rPr>
        <w:tab/>
        <w:t xml:space="preserve">                  </w:t>
      </w:r>
      <w:r w:rsidR="00C072AE" w:rsidRPr="00175DD7">
        <w:rPr>
          <w:rFonts w:cs="Arial"/>
          <w:szCs w:val="22"/>
        </w:rPr>
        <w:t>212-460-4111</w:t>
      </w:r>
    </w:p>
    <w:p w:rsidR="00C072AE" w:rsidRPr="00175DD7" w:rsidRDefault="001C5BF6" w:rsidP="00C072AE">
      <w:pPr>
        <w:pStyle w:val="NoSpacing"/>
        <w:rPr>
          <w:rFonts w:cs="Arial"/>
          <w:szCs w:val="22"/>
        </w:rPr>
      </w:pPr>
      <w:r>
        <w:rPr>
          <w:rFonts w:cs="Arial"/>
          <w:szCs w:val="22"/>
        </w:rPr>
        <w:t xml:space="preserve">8 a.m. </w:t>
      </w:r>
    </w:p>
    <w:p w:rsidR="00C072AE" w:rsidRPr="00175DD7" w:rsidRDefault="00C072AE" w:rsidP="00C072AE">
      <w:pPr>
        <w:pStyle w:val="NoSpacing"/>
        <w:rPr>
          <w:rFonts w:cs="Arial"/>
          <w:szCs w:val="22"/>
          <w:u w:val="single"/>
        </w:rPr>
      </w:pPr>
    </w:p>
    <w:p w:rsidR="00C072AE" w:rsidRPr="00175DD7" w:rsidRDefault="00C072AE" w:rsidP="00C072AE">
      <w:pPr>
        <w:pStyle w:val="NoSpacing"/>
        <w:rPr>
          <w:rFonts w:cs="Arial"/>
          <w:szCs w:val="22"/>
          <w:u w:val="single"/>
        </w:rPr>
      </w:pPr>
    </w:p>
    <w:p w:rsidR="00C072AE" w:rsidRDefault="00C072AE" w:rsidP="00C072AE">
      <w:pPr>
        <w:pStyle w:val="NoSpacing"/>
        <w:jc w:val="center"/>
        <w:rPr>
          <w:rFonts w:cs="Arial"/>
          <w:b/>
          <w:sz w:val="28"/>
          <w:szCs w:val="28"/>
        </w:rPr>
      </w:pPr>
      <w:r w:rsidRPr="00F550C5">
        <w:rPr>
          <w:rFonts w:cs="Arial"/>
          <w:b/>
          <w:sz w:val="28"/>
          <w:szCs w:val="28"/>
        </w:rPr>
        <w:t xml:space="preserve">CON EDISON </w:t>
      </w:r>
      <w:r w:rsidR="00D11DF9">
        <w:rPr>
          <w:rFonts w:cs="Arial"/>
          <w:b/>
          <w:sz w:val="28"/>
          <w:szCs w:val="28"/>
        </w:rPr>
        <w:t>EYEING</w:t>
      </w:r>
    </w:p>
    <w:p w:rsidR="00C072AE" w:rsidRDefault="00C072AE" w:rsidP="00C072AE">
      <w:pPr>
        <w:pStyle w:val="NoSpacing"/>
        <w:jc w:val="center"/>
        <w:rPr>
          <w:rFonts w:cs="Arial"/>
          <w:b/>
          <w:sz w:val="28"/>
          <w:szCs w:val="28"/>
        </w:rPr>
      </w:pPr>
      <w:r w:rsidRPr="00F550C5">
        <w:rPr>
          <w:rFonts w:cs="Arial"/>
          <w:b/>
          <w:sz w:val="28"/>
          <w:szCs w:val="28"/>
        </w:rPr>
        <w:t>HURRICANE SANDY</w:t>
      </w:r>
      <w:r>
        <w:rPr>
          <w:rFonts w:cs="Arial"/>
          <w:b/>
          <w:sz w:val="28"/>
          <w:szCs w:val="28"/>
        </w:rPr>
        <w:t>’S PATH TO NEW YORK</w:t>
      </w:r>
    </w:p>
    <w:p w:rsidR="0088571A" w:rsidRPr="00F550C5" w:rsidRDefault="0088571A" w:rsidP="00C072AE">
      <w:pPr>
        <w:pStyle w:val="NoSpacing"/>
        <w:jc w:val="center"/>
        <w:rPr>
          <w:rFonts w:cs="Arial"/>
          <w:b/>
          <w:sz w:val="28"/>
          <w:szCs w:val="28"/>
        </w:rPr>
      </w:pPr>
      <w:bookmarkStart w:id="0" w:name="_GoBack"/>
      <w:bookmarkEnd w:id="0"/>
    </w:p>
    <w:p w:rsidR="00C072AE" w:rsidRPr="008C418E" w:rsidRDefault="00C072AE" w:rsidP="00C072AE">
      <w:pPr>
        <w:pStyle w:val="NoSpacing"/>
        <w:rPr>
          <w:rFonts w:cs="Arial"/>
          <w:szCs w:val="22"/>
        </w:rPr>
      </w:pPr>
    </w:p>
    <w:p w:rsidR="001C5BF6" w:rsidRDefault="00C072AE" w:rsidP="001C5BF6">
      <w:pPr>
        <w:pStyle w:val="NoSpacing"/>
        <w:rPr>
          <w:rFonts w:cs="Arial"/>
          <w:sz w:val="24"/>
        </w:rPr>
      </w:pPr>
      <w:r w:rsidRPr="00C072AE">
        <w:rPr>
          <w:rFonts w:cs="Arial"/>
          <w:b/>
          <w:szCs w:val="22"/>
        </w:rPr>
        <w:t>NEW YORK</w:t>
      </w:r>
      <w:r w:rsidRPr="008C418E">
        <w:rPr>
          <w:rFonts w:cs="Arial"/>
          <w:szCs w:val="22"/>
        </w:rPr>
        <w:t xml:space="preserve"> –</w:t>
      </w:r>
      <w:r>
        <w:rPr>
          <w:rFonts w:cs="Arial"/>
          <w:szCs w:val="22"/>
        </w:rPr>
        <w:t xml:space="preserve"> </w:t>
      </w:r>
      <w:r w:rsidR="001C5BF6" w:rsidRPr="00C072AE">
        <w:rPr>
          <w:rFonts w:cs="Arial"/>
          <w:sz w:val="24"/>
        </w:rPr>
        <w:t>Con Edison is closely monitoring Hurricane Sandy and is preparing for</w:t>
      </w:r>
      <w:r w:rsidR="001C5BF6">
        <w:rPr>
          <w:rFonts w:cs="Arial"/>
          <w:sz w:val="24"/>
        </w:rPr>
        <w:t xml:space="preserve"> possible </w:t>
      </w:r>
      <w:r w:rsidR="001C5BF6" w:rsidRPr="00C072AE">
        <w:rPr>
          <w:rFonts w:cs="Arial"/>
          <w:sz w:val="24"/>
        </w:rPr>
        <w:t>damage</w:t>
      </w:r>
      <w:r w:rsidR="001C5BF6">
        <w:rPr>
          <w:rFonts w:cs="Arial"/>
          <w:sz w:val="24"/>
        </w:rPr>
        <w:t xml:space="preserve"> in the company’s service area</w:t>
      </w:r>
      <w:r w:rsidR="001C5BF6" w:rsidRPr="00C072AE">
        <w:rPr>
          <w:rFonts w:cs="Arial"/>
          <w:sz w:val="24"/>
        </w:rPr>
        <w:t>.</w:t>
      </w:r>
      <w:r w:rsidR="001C5BF6">
        <w:rPr>
          <w:rFonts w:cs="Arial"/>
          <w:sz w:val="24"/>
        </w:rPr>
        <w:t xml:space="preserve"> </w:t>
      </w:r>
    </w:p>
    <w:p w:rsidR="001C5BF6" w:rsidRDefault="001C5BF6" w:rsidP="001C5BF6">
      <w:pPr>
        <w:pStyle w:val="NoSpacing"/>
        <w:rPr>
          <w:rFonts w:cs="Arial"/>
          <w:sz w:val="24"/>
        </w:rPr>
      </w:pPr>
    </w:p>
    <w:p w:rsidR="001C5BF6" w:rsidRPr="00C072AE" w:rsidRDefault="001C5BF6" w:rsidP="001C5BF6">
      <w:pPr>
        <w:pStyle w:val="NoSpacing"/>
        <w:rPr>
          <w:rFonts w:cs="Arial"/>
          <w:sz w:val="24"/>
        </w:rPr>
      </w:pPr>
      <w:r>
        <w:rPr>
          <w:rFonts w:cs="Arial"/>
          <w:sz w:val="24"/>
        </w:rPr>
        <w:t xml:space="preserve">Forecasts show that tidal surges associated with this storm on Monday, and especially Tuesday, could be worse than Hurricane Irene’s last year. </w:t>
      </w:r>
    </w:p>
    <w:p w:rsidR="001C5BF6" w:rsidRPr="00C072AE" w:rsidRDefault="001C5BF6" w:rsidP="001C5BF6">
      <w:pPr>
        <w:pStyle w:val="NoSpacing"/>
        <w:rPr>
          <w:rFonts w:cs="Arial"/>
          <w:sz w:val="24"/>
        </w:rPr>
      </w:pPr>
    </w:p>
    <w:p w:rsidR="00C072AE" w:rsidRDefault="001C5BF6" w:rsidP="001C5BF6">
      <w:pPr>
        <w:pStyle w:val="NoSpacing"/>
        <w:rPr>
          <w:rFonts w:cs="Arial"/>
          <w:sz w:val="24"/>
        </w:rPr>
      </w:pPr>
      <w:r>
        <w:rPr>
          <w:rFonts w:cs="Arial"/>
          <w:sz w:val="24"/>
        </w:rPr>
        <w:t>All company personnel and field crews are</w:t>
      </w:r>
      <w:r w:rsidRPr="00C072AE">
        <w:rPr>
          <w:rFonts w:cs="Arial"/>
          <w:sz w:val="24"/>
        </w:rPr>
        <w:t xml:space="preserve"> preparing for high winds</w:t>
      </w:r>
      <w:r>
        <w:rPr>
          <w:rFonts w:cs="Arial"/>
          <w:sz w:val="24"/>
        </w:rPr>
        <w:t xml:space="preserve">, heavy rains, </w:t>
      </w:r>
      <w:r w:rsidRPr="00C072AE">
        <w:rPr>
          <w:rFonts w:cs="Arial"/>
          <w:sz w:val="24"/>
        </w:rPr>
        <w:t xml:space="preserve">and flooding conditions </w:t>
      </w:r>
      <w:r>
        <w:rPr>
          <w:rFonts w:cs="Arial"/>
          <w:sz w:val="24"/>
        </w:rPr>
        <w:t xml:space="preserve">that </w:t>
      </w:r>
      <w:r w:rsidRPr="00C072AE">
        <w:rPr>
          <w:rFonts w:cs="Arial"/>
          <w:sz w:val="24"/>
        </w:rPr>
        <w:t xml:space="preserve">could wallop electric, gas and steam systems </w:t>
      </w:r>
      <w:r>
        <w:rPr>
          <w:rFonts w:cs="Arial"/>
          <w:sz w:val="24"/>
        </w:rPr>
        <w:t>when the storm</w:t>
      </w:r>
      <w:r w:rsidRPr="00C072AE">
        <w:rPr>
          <w:rFonts w:cs="Arial"/>
          <w:sz w:val="24"/>
        </w:rPr>
        <w:t xml:space="preserve"> moves into New York City and Westchester County. </w:t>
      </w:r>
    </w:p>
    <w:p w:rsidR="001C5BF6" w:rsidRPr="00C072AE" w:rsidRDefault="001C5BF6" w:rsidP="001C5BF6">
      <w:pPr>
        <w:pStyle w:val="NoSpacing"/>
        <w:rPr>
          <w:rFonts w:cs="Arial"/>
          <w:sz w:val="24"/>
        </w:rPr>
      </w:pPr>
    </w:p>
    <w:p w:rsidR="00C072AE" w:rsidRPr="00895273" w:rsidRDefault="00C072AE" w:rsidP="00895273">
      <w:pPr>
        <w:pStyle w:val="NoSpacing"/>
        <w:rPr>
          <w:rFonts w:cs="Arial"/>
          <w:sz w:val="24"/>
        </w:rPr>
      </w:pPr>
      <w:r w:rsidRPr="00895273">
        <w:rPr>
          <w:rFonts w:cs="Arial"/>
          <w:sz w:val="24"/>
        </w:rPr>
        <w:t xml:space="preserve">Customers can report downed power lines, outages, and check service restoration status by computer or mobile device at </w:t>
      </w:r>
      <w:hyperlink r:id="rId8" w:history="1">
        <w:r w:rsidRPr="00895273">
          <w:rPr>
            <w:rStyle w:val="Hyperlink"/>
            <w:rFonts w:eastAsiaTheme="majorEastAsia" w:cs="Arial"/>
            <w:sz w:val="24"/>
          </w:rPr>
          <w:t>www.conEd.com</w:t>
        </w:r>
      </w:hyperlink>
      <w:r w:rsidRPr="00895273">
        <w:rPr>
          <w:rFonts w:cs="Arial"/>
          <w:sz w:val="24"/>
        </w:rPr>
        <w:t xml:space="preserve">. They also can call </w:t>
      </w:r>
      <w:r w:rsidRPr="00895273">
        <w:rPr>
          <w:rStyle w:val="baec5a81-e4d6-4674-97f3-e9220f0136c1"/>
          <w:rFonts w:ascii="Arial" w:hAnsi="Arial" w:cs="Arial"/>
          <w:sz w:val="24"/>
        </w:rPr>
        <w:t>1-800-75-CONED</w:t>
      </w:r>
      <w:r w:rsidRPr="00895273">
        <w:rPr>
          <w:rFonts w:cs="Arial"/>
          <w:sz w:val="24"/>
        </w:rPr>
        <w:t xml:space="preserve"> (</w:t>
      </w:r>
      <w:r w:rsidRPr="00895273">
        <w:rPr>
          <w:rStyle w:val="baec5a81-e4d6-4674-97f3-e9220f0136c1"/>
          <w:rFonts w:ascii="Arial" w:hAnsi="Arial" w:cs="Arial"/>
          <w:sz w:val="24"/>
        </w:rPr>
        <w:t>1-800-752-6633</w:t>
      </w:r>
      <w:r w:rsidRPr="00895273">
        <w:rPr>
          <w:rFonts w:cs="Arial"/>
          <w:sz w:val="24"/>
        </w:rPr>
        <w:t>)</w:t>
      </w:r>
      <w:r w:rsidRPr="00895273">
        <w:rPr>
          <w:rStyle w:val="Emphasis"/>
          <w:rFonts w:ascii="Arial" w:hAnsi="Arial" w:cs="Arial"/>
          <w:b/>
          <w:bCs/>
          <w:sz w:val="24"/>
        </w:rPr>
        <w:t>. </w:t>
      </w:r>
      <w:r w:rsidRPr="00895273">
        <w:rPr>
          <w:rFonts w:cs="Arial"/>
          <w:sz w:val="24"/>
        </w:rPr>
        <w:t xml:space="preserve">When reporting an outage, it is helpful if customers have their Con Edison account number available, if possible, and report whether their neighbors also have lost power. Customers who report outages will be called by Con Edison with their estimated restoration times as they become available. </w:t>
      </w:r>
    </w:p>
    <w:p w:rsidR="00C072AE" w:rsidRPr="00C072AE" w:rsidRDefault="00C072AE" w:rsidP="00C072AE">
      <w:pPr>
        <w:pStyle w:val="NoSpacing"/>
        <w:rPr>
          <w:rFonts w:cs="Arial"/>
          <w:sz w:val="24"/>
        </w:rPr>
      </w:pPr>
    </w:p>
    <w:p w:rsidR="00DA5648" w:rsidRDefault="00C072AE" w:rsidP="00C072AE">
      <w:pPr>
        <w:pStyle w:val="NoSpacing"/>
        <w:rPr>
          <w:rFonts w:cs="Arial"/>
          <w:sz w:val="24"/>
        </w:rPr>
      </w:pPr>
      <w:r w:rsidRPr="00C072AE">
        <w:rPr>
          <w:rFonts w:cs="Arial"/>
          <w:sz w:val="24"/>
        </w:rPr>
        <w:t xml:space="preserve">The company is advising its customers to pay close attention to reports from city and municipal officials. Con Edison will continue to provide updates through the media as the storm moves closer. </w:t>
      </w:r>
    </w:p>
    <w:p w:rsidR="00DA5648" w:rsidRDefault="00DA5648">
      <w:pPr>
        <w:spacing w:after="0" w:afterAutospacing="0"/>
        <w:rPr>
          <w:rFonts w:cs="Arial"/>
          <w:sz w:val="24"/>
        </w:rPr>
      </w:pPr>
    </w:p>
    <w:p w:rsidR="00D11DF9" w:rsidRDefault="00C072AE" w:rsidP="00C072AE">
      <w:pPr>
        <w:pStyle w:val="NoSpacing"/>
        <w:rPr>
          <w:rFonts w:cs="Arial"/>
          <w:sz w:val="24"/>
        </w:rPr>
      </w:pPr>
      <w:r w:rsidRPr="00C072AE">
        <w:rPr>
          <w:rFonts w:cs="Arial"/>
          <w:sz w:val="24"/>
        </w:rPr>
        <w:t xml:space="preserve">In addition, important information also will be posted on the company’s Web site, </w:t>
      </w:r>
      <w:hyperlink r:id="rId9" w:history="1">
        <w:r w:rsidRPr="00C072AE">
          <w:rPr>
            <w:rStyle w:val="Hyperlink"/>
            <w:rFonts w:cs="Arial"/>
            <w:sz w:val="24"/>
          </w:rPr>
          <w:t>www.conEd.com</w:t>
        </w:r>
      </w:hyperlink>
      <w:r w:rsidRPr="00C072AE">
        <w:rPr>
          <w:rFonts w:cs="Arial"/>
          <w:sz w:val="24"/>
        </w:rPr>
        <w:t>.</w:t>
      </w:r>
    </w:p>
    <w:p w:rsidR="00D11DF9" w:rsidRDefault="00D11DF9" w:rsidP="00C072AE">
      <w:pPr>
        <w:pStyle w:val="NoSpacing"/>
        <w:rPr>
          <w:rFonts w:cs="Arial"/>
          <w:sz w:val="24"/>
        </w:rPr>
      </w:pPr>
    </w:p>
    <w:p w:rsidR="00F67C7E" w:rsidRDefault="00F67C7E" w:rsidP="00F67C7E">
      <w:r>
        <w:rPr>
          <w:rFonts w:cs="Arial"/>
          <w:sz w:val="24"/>
        </w:rPr>
        <w:t xml:space="preserve">For instructions on how to report an outage, click here: </w:t>
      </w:r>
      <w:hyperlink r:id="rId10" w:history="1">
        <w:r>
          <w:rPr>
            <w:rStyle w:val="Hyperlink"/>
          </w:rPr>
          <w:t>http://bcove.me/6sx1yox5</w:t>
        </w:r>
      </w:hyperlink>
      <w:r>
        <w:t xml:space="preserve"> </w:t>
      </w:r>
    </w:p>
    <w:p w:rsidR="00C072AE" w:rsidRPr="00C072AE" w:rsidRDefault="00C072AE" w:rsidP="00C072AE">
      <w:pPr>
        <w:pStyle w:val="NoSpacing"/>
        <w:rPr>
          <w:rFonts w:cs="Arial"/>
          <w:color w:val="000000"/>
          <w:sz w:val="24"/>
        </w:rPr>
      </w:pPr>
      <w:r w:rsidRPr="00C072AE">
        <w:rPr>
          <w:rFonts w:cs="Arial"/>
          <w:color w:val="000000"/>
          <w:sz w:val="24"/>
        </w:rPr>
        <w:t xml:space="preserve">In the event the hurricane </w:t>
      </w:r>
      <w:r w:rsidR="005C0C2F">
        <w:rPr>
          <w:rFonts w:cs="Arial"/>
          <w:color w:val="000000"/>
          <w:sz w:val="24"/>
        </w:rPr>
        <w:t>hits</w:t>
      </w:r>
      <w:r w:rsidRPr="00C072AE">
        <w:rPr>
          <w:rFonts w:cs="Arial"/>
          <w:color w:val="000000"/>
          <w:sz w:val="24"/>
        </w:rPr>
        <w:t xml:space="preserve"> our area, Con Edison offers the following safety tips:</w:t>
      </w:r>
    </w:p>
    <w:p w:rsidR="00C072AE" w:rsidRPr="00C072AE" w:rsidRDefault="00C072AE" w:rsidP="00C072AE">
      <w:pPr>
        <w:pStyle w:val="NoSpacing"/>
        <w:rPr>
          <w:rFonts w:cs="Arial"/>
          <w:color w:val="000000"/>
          <w:sz w:val="24"/>
        </w:rPr>
      </w:pPr>
    </w:p>
    <w:p w:rsidR="00A01719" w:rsidRDefault="00C072AE">
      <w:pPr>
        <w:pStyle w:val="NoSpacing"/>
        <w:numPr>
          <w:ilvl w:val="0"/>
          <w:numId w:val="7"/>
        </w:numPr>
        <w:rPr>
          <w:rFonts w:cs="Arial"/>
          <w:color w:val="000000"/>
          <w:sz w:val="24"/>
        </w:rPr>
      </w:pPr>
      <w:r w:rsidRPr="00C072AE">
        <w:rPr>
          <w:rFonts w:cs="Arial"/>
          <w:color w:val="000000"/>
          <w:sz w:val="24"/>
        </w:rPr>
        <w:t xml:space="preserve">If you see downed electrical wires, do not go near them. Treat all downed wires as if they are live. Never attempt to move or touch them with any </w:t>
      </w:r>
      <w:r w:rsidRPr="00C072AE">
        <w:rPr>
          <w:rFonts w:cs="Arial"/>
          <w:color w:val="000000"/>
          <w:sz w:val="24"/>
        </w:rPr>
        <w:lastRenderedPageBreak/>
        <w:t>object. Be mindful that downed wires can be hidden from view by tree limbs, leaves or water.</w:t>
      </w:r>
    </w:p>
    <w:p w:rsidR="00A01719" w:rsidRDefault="00C072AE">
      <w:pPr>
        <w:pStyle w:val="NoSpacing"/>
        <w:numPr>
          <w:ilvl w:val="0"/>
          <w:numId w:val="7"/>
        </w:numPr>
        <w:rPr>
          <w:rFonts w:cs="Arial"/>
          <w:color w:val="000000"/>
          <w:sz w:val="24"/>
        </w:rPr>
      </w:pPr>
      <w:r w:rsidRPr="00C072AE">
        <w:rPr>
          <w:rFonts w:cs="Arial"/>
          <w:color w:val="000000"/>
          <w:sz w:val="24"/>
        </w:rPr>
        <w:t>Report all downed wires to Con Edison and your local police department immediately. If a power line falls on your car while you’re in it, stay inside the vehicle and wait for emergency personnel.</w:t>
      </w:r>
    </w:p>
    <w:p w:rsidR="00C072AE" w:rsidRPr="00C072AE" w:rsidRDefault="00C072AE" w:rsidP="00C072AE">
      <w:pPr>
        <w:pStyle w:val="NoSpacing"/>
        <w:rPr>
          <w:rFonts w:cs="Arial"/>
          <w:color w:val="000000"/>
          <w:sz w:val="24"/>
        </w:rPr>
      </w:pPr>
    </w:p>
    <w:p w:rsidR="00A01719" w:rsidRDefault="00C072AE">
      <w:pPr>
        <w:pStyle w:val="NoSpacing"/>
        <w:numPr>
          <w:ilvl w:val="0"/>
          <w:numId w:val="7"/>
        </w:numPr>
        <w:rPr>
          <w:rFonts w:cs="Arial"/>
          <w:color w:val="000000"/>
          <w:sz w:val="24"/>
        </w:rPr>
      </w:pPr>
      <w:r w:rsidRPr="00C072AE">
        <w:rPr>
          <w:rFonts w:cs="Arial"/>
          <w:color w:val="000000"/>
          <w:sz w:val="24"/>
        </w:rPr>
        <w:t xml:space="preserve">If your power goes out, turn off all lights and appliances to prevent overloaded circuits when power is restored. </w:t>
      </w:r>
    </w:p>
    <w:p w:rsidR="00C072AE" w:rsidRPr="00C072AE" w:rsidRDefault="00C072AE" w:rsidP="00C072AE">
      <w:pPr>
        <w:pStyle w:val="NoSpacing"/>
        <w:rPr>
          <w:rFonts w:cs="Arial"/>
          <w:color w:val="000000"/>
          <w:sz w:val="24"/>
        </w:rPr>
      </w:pPr>
    </w:p>
    <w:p w:rsidR="00A01719" w:rsidRDefault="00C072AE">
      <w:pPr>
        <w:pStyle w:val="NoSpacing"/>
        <w:numPr>
          <w:ilvl w:val="0"/>
          <w:numId w:val="7"/>
        </w:numPr>
        <w:rPr>
          <w:rFonts w:cs="Arial"/>
          <w:color w:val="000000"/>
          <w:sz w:val="24"/>
        </w:rPr>
      </w:pPr>
      <w:r w:rsidRPr="00C072AE">
        <w:rPr>
          <w:rFonts w:cs="Arial"/>
          <w:color w:val="000000"/>
          <w:sz w:val="24"/>
        </w:rPr>
        <w:t>Check to make sure your flashlights and any battery-operated radios are</w:t>
      </w:r>
      <w:r>
        <w:rPr>
          <w:rFonts w:cs="Arial"/>
          <w:color w:val="000000"/>
          <w:sz w:val="24"/>
        </w:rPr>
        <w:t xml:space="preserve"> wo</w:t>
      </w:r>
      <w:r w:rsidRPr="00C072AE">
        <w:rPr>
          <w:rFonts w:cs="Arial"/>
          <w:color w:val="000000"/>
          <w:sz w:val="24"/>
        </w:rPr>
        <w:t>rking.  Also, make sure you have a supply of extra batteries. Weather updates and news on power outages can be heard on most local radio and television stations.</w:t>
      </w:r>
    </w:p>
    <w:p w:rsidR="00C072AE" w:rsidRPr="00C072AE" w:rsidRDefault="00C072AE" w:rsidP="00C072AE">
      <w:pPr>
        <w:pStyle w:val="NoSpacing"/>
        <w:rPr>
          <w:rFonts w:cs="Arial"/>
          <w:color w:val="000000"/>
          <w:sz w:val="24"/>
        </w:rPr>
      </w:pPr>
    </w:p>
    <w:p w:rsidR="00A01719" w:rsidRDefault="00C072AE">
      <w:pPr>
        <w:pStyle w:val="NoSpacing"/>
        <w:numPr>
          <w:ilvl w:val="0"/>
          <w:numId w:val="7"/>
        </w:numPr>
        <w:rPr>
          <w:rFonts w:cs="Arial"/>
          <w:color w:val="000000"/>
          <w:sz w:val="24"/>
        </w:rPr>
      </w:pPr>
      <w:r w:rsidRPr="00C072AE">
        <w:rPr>
          <w:rFonts w:cs="Arial"/>
          <w:color w:val="000000"/>
          <w:sz w:val="24"/>
        </w:rPr>
        <w:t>Avoid opening your freezer to see if food is still frozen. Every time you open the door, room-temperature air enters and speeds the thawing process. Most fully loaded freezers will keep food frozen for approximately 36 to 48 hours; half-full freezers will keep food frozen for approximately 24 hours.</w:t>
      </w:r>
    </w:p>
    <w:p w:rsidR="00A01719" w:rsidRDefault="00A01719">
      <w:pPr>
        <w:pStyle w:val="ListParagraph"/>
        <w:rPr>
          <w:rFonts w:cs="Arial"/>
          <w:color w:val="000000"/>
          <w:sz w:val="24"/>
        </w:rPr>
      </w:pPr>
    </w:p>
    <w:p w:rsidR="00D11DF9" w:rsidRDefault="00D11DF9" w:rsidP="00D11DF9">
      <w:pPr>
        <w:pStyle w:val="NoSpacing"/>
        <w:rPr>
          <w:rFonts w:cs="Arial"/>
          <w:color w:val="000000"/>
          <w:sz w:val="24"/>
        </w:rPr>
      </w:pPr>
    </w:p>
    <w:p w:rsidR="00D11DF9" w:rsidRDefault="00D11DF9" w:rsidP="00D11DF9">
      <w:pPr>
        <w:pStyle w:val="NoSpacing"/>
        <w:rPr>
          <w:rFonts w:cs="Arial"/>
          <w:color w:val="000000"/>
          <w:sz w:val="24"/>
        </w:rPr>
      </w:pPr>
      <w:r w:rsidRPr="00C072AE">
        <w:rPr>
          <w:rFonts w:cs="Arial"/>
          <w:sz w:val="24"/>
        </w:rPr>
        <w:t>The company is in constant communication with the New York City Office of Emergency Management and the Westchester County Department of Emergency Services and company personnel are working closely with city and municipal emergency officials.</w:t>
      </w:r>
    </w:p>
    <w:p w:rsidR="00C072AE" w:rsidRDefault="00C072AE" w:rsidP="00C072AE">
      <w:pPr>
        <w:pStyle w:val="NoSpacing"/>
        <w:rPr>
          <w:rFonts w:cs="Arial"/>
          <w:color w:val="000000"/>
          <w:sz w:val="24"/>
        </w:rPr>
      </w:pPr>
    </w:p>
    <w:p w:rsidR="00C072AE" w:rsidRPr="00C072AE" w:rsidRDefault="00C072AE" w:rsidP="00C072AE">
      <w:pPr>
        <w:pStyle w:val="NoSpacing"/>
        <w:jc w:val="center"/>
        <w:rPr>
          <w:sz w:val="24"/>
        </w:rPr>
      </w:pPr>
      <w:r w:rsidRPr="00C072AE">
        <w:rPr>
          <w:sz w:val="24"/>
        </w:rPr>
        <w:t># # #</w:t>
      </w:r>
    </w:p>
    <w:p w:rsidR="00C072AE" w:rsidRPr="00C072AE" w:rsidRDefault="00C072AE" w:rsidP="00C072AE">
      <w:pPr>
        <w:pStyle w:val="NoSpacing"/>
        <w:rPr>
          <w:sz w:val="24"/>
        </w:rPr>
      </w:pPr>
    </w:p>
    <w:sectPr w:rsidR="00C072AE" w:rsidRPr="00C072AE" w:rsidSect="00C072AE">
      <w:headerReference w:type="first" r:id="rId11"/>
      <w:pgSz w:w="12240" w:h="15840" w:code="1"/>
      <w:pgMar w:top="-2610" w:right="1800" w:bottom="1440" w:left="1800" w:header="576"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B37" w:rsidRDefault="002C2B37">
      <w:r>
        <w:separator/>
      </w:r>
    </w:p>
  </w:endnote>
  <w:endnote w:type="continuationSeparator" w:id="0">
    <w:p w:rsidR="002C2B37" w:rsidRDefault="002C2B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B37" w:rsidRDefault="002C2B37">
      <w:r>
        <w:separator/>
      </w:r>
    </w:p>
  </w:footnote>
  <w:footnote w:type="continuationSeparator" w:id="0">
    <w:p w:rsidR="002C2B37" w:rsidRDefault="002C2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3A" w:rsidRDefault="00A3047C">
    <w:pPr>
      <w:tabs>
        <w:tab w:val="left" w:pos="6300"/>
      </w:tabs>
      <w:spacing w:before="40" w:line="160" w:lineRule="exact"/>
      <w:ind w:left="2880"/>
      <w:rPr>
        <w:color w:val="000000"/>
        <w:sz w:val="16"/>
      </w:rPr>
    </w:pPr>
    <w:r w:rsidRPr="00A3047C">
      <w:rPr>
        <w:noProof/>
        <w:color w:val="000000"/>
        <w:sz w:val="20"/>
      </w:rPr>
      <w:pict>
        <v:shapetype id="_x0000_t202" coordsize="21600,21600" o:spt="202" path="m,l,21600r21600,l21600,xe">
          <v:stroke joinstyle="miter"/>
          <v:path gradientshapeok="t" o:connecttype="rect"/>
        </v:shapetype>
        <v:shape id="Text Box 1" o:spid="_x0000_s4097" type="#_x0000_t202" style="position:absolute;left:0;text-align:left;margin-left:0;margin-top:-1.75pt;width:90pt;height:1in;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SHDYICAAAPBQAADgAAAGRycy9lMm9Eb2MueG1srFTbbhshEH2v1H9AvDt76TrxrrKOmqSuKqUX&#10;KekHYGC9qCxQwN5Nq/57B7Adp1WlqqofMOwMZy7nDJdX0yDRjlsntGpxcZZjxBXVTKhNiz8/rGYL&#10;jJwnihGpFW/xI3f4avnyxeVoGl7qXkvGLQIQ5ZrRtLj33jRZ5mjPB+LOtOEKjJ22A/FwtJuMWTIC&#10;+iCzMs/Ps1FbZqym3Dn4epuMeBnxu45T/7HrHPdIthhy83G1cV2HNVtekmZjiekF3adB/iGLgQgF&#10;QY9Qt8QTtLXiN6hBUKud7vwZ1UOmu05QHmuAaor8l2rue2J4rAWa48yxTe7/wdIPu08WCdbiEiNF&#10;BqDogU8eXesJFaE7o3ENON0bcPMTfAaWY6XO3Gn6xSGlb3qiNvy1tXrsOWGQXbyZnVxNOC6ArMf3&#10;mkEYsvU6Ak2dHULroBkI0IGlxyMzIRUaQhbVqzwHEwVbXVQV7CG5jDSH28Y6/5brAYVNiy0wH9HJ&#10;7s755HpwCcGcloKthJTxYDfrG2nRjoBKVvG3R3/mJlVwVjpcS4jpCyQJMYItpBtZ/14XZZVfl/Vs&#10;db64mFVdNZ/VF/lilhf1dX2eV3V1u/oREiyqpheMcXUnFD8osKj+juH9LCTtRA2iEfozL+eJoj8W&#10;Cb0M7UxVPCtyEB4GUoqhxYujE2kCsW8Ugwuk8UTItM+epx8JgR4c/mNXogwC80kDflpPgBK0sdbs&#10;EQRhNfAF1MIrApte228YjTCRLXZft8RyjOQ7BaKKtMMIx0M1vyjhjj21rE8tRFGAarHHKG1vfBr7&#10;rbFi00OkJGOlX4MQOxE18pQVlBAOMHWxmP0LEcb69By9nt6x5U8AAAD//wMAUEsDBBQABgAIAAAA&#10;IQD7CwcP3AAAAAcBAAAPAAAAZHJzL2Rvd25yZXYueG1sTI/BTsNADETvSPzDykhcULsBmraEbCpA&#10;AnFt6Qc4WTeJyHqj7LZJ/x73RG8ejzXznG8m16kTDaH1bOBxnoAirrxtuTaw//mcrUGFiGyx80wG&#10;zhRgU9ze5JhZP/KWTrtYKwnhkKGBJsY+0zpUDTkMc98Ti3fwg8Mocqi1HXCUcNfppyRZaoctS0OD&#10;PX00VP3ujs7A4Xt8SF/G8ivuV9vF8h3bVenPxtzfTW+voCJN8f8YLviCDoUwlf7INqjOgDwSDcye&#10;U1AXd53IopRhkaSgi1xf8xd/AAAA//8DAFBLAQItABQABgAIAAAAIQDkmcPA+wAAAOEBAAATAAAA&#10;AAAAAAAAAAAAAAAAAABbQ29udGVudF9UeXBlc10ueG1sUEsBAi0AFAAGAAgAAAAhACOyauHXAAAA&#10;lAEAAAsAAAAAAAAAAAAAAAAALAEAAF9yZWxzLy5yZWxzUEsBAi0AFAAGAAgAAAAhAKAkhw2CAgAA&#10;DwUAAA4AAAAAAAAAAAAAAAAALAIAAGRycy9lMm9Eb2MueG1sUEsBAi0AFAAGAAgAAAAhAPsLBw/c&#10;AAAABwEAAA8AAAAAAAAAAAAAAAAA2gQAAGRycy9kb3ducmV2LnhtbFBLBQYAAAAABAAEAPMAAADj&#10;BQAAAAA=&#10;" stroked="f">
          <v:textbox>
            <w:txbxContent>
              <w:p w:rsidR="00A5043A" w:rsidRDefault="005C0C2F">
                <w:r>
                  <w:rPr>
                    <w:noProof/>
                  </w:rPr>
                  <w:drawing>
                    <wp:inline distT="0" distB="0" distL="0" distR="0">
                      <wp:extent cx="952500" cy="7715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952500" cy="771525"/>
                              </a:xfrm>
                              <a:prstGeom prst="rect">
                                <a:avLst/>
                              </a:prstGeom>
                              <a:noFill/>
                              <a:ln w="9525">
                                <a:noFill/>
                                <a:miter lim="800000"/>
                                <a:headEnd/>
                                <a:tailEnd/>
                              </a:ln>
                            </pic:spPr>
                          </pic:pic>
                        </a:graphicData>
                      </a:graphic>
                    </wp:inline>
                  </w:drawing>
                </w:r>
              </w:p>
            </w:txbxContent>
          </v:textbox>
        </v:shape>
      </w:pict>
    </w:r>
    <w:r w:rsidR="00A5043A">
      <w:rPr>
        <w:b/>
        <w:color w:val="000000"/>
        <w:sz w:val="16"/>
      </w:rPr>
      <w:t>Media Relations</w:t>
    </w:r>
    <w:r w:rsidR="00A5043A">
      <w:rPr>
        <w:color w:val="000000"/>
        <w:sz w:val="16"/>
      </w:rPr>
      <w:tab/>
      <w:t xml:space="preserve">Consolidated Edison Company </w:t>
    </w:r>
  </w:p>
  <w:p w:rsidR="00A5043A" w:rsidRDefault="00A5043A">
    <w:pPr>
      <w:tabs>
        <w:tab w:val="left" w:pos="2880"/>
        <w:tab w:val="left" w:pos="6300"/>
      </w:tabs>
      <w:spacing w:before="40" w:line="160" w:lineRule="exact"/>
      <w:ind w:left="1987"/>
      <w:rPr>
        <w:bCs/>
        <w:color w:val="000000"/>
        <w:sz w:val="16"/>
      </w:rPr>
    </w:pPr>
    <w:r>
      <w:rPr>
        <w:color w:val="000000"/>
        <w:sz w:val="16"/>
      </w:rPr>
      <w:tab/>
      <w:t>212 460 4111 (24 hours)</w:t>
    </w:r>
    <w:r>
      <w:rPr>
        <w:b/>
        <w:color w:val="000000"/>
        <w:sz w:val="16"/>
      </w:rPr>
      <w:tab/>
    </w:r>
    <w:r>
      <w:rPr>
        <w:color w:val="000000"/>
        <w:sz w:val="16"/>
      </w:rPr>
      <w:t>of New York, Inc.</w:t>
    </w:r>
  </w:p>
  <w:p w:rsidR="00A5043A" w:rsidRDefault="00A5043A">
    <w:pPr>
      <w:tabs>
        <w:tab w:val="left" w:pos="2880"/>
        <w:tab w:val="left" w:pos="6300"/>
      </w:tabs>
      <w:spacing w:before="40" w:line="160" w:lineRule="exact"/>
      <w:ind w:left="1987"/>
      <w:rPr>
        <w:color w:val="000000"/>
        <w:sz w:val="16"/>
      </w:rPr>
    </w:pPr>
    <w:r>
      <w:rPr>
        <w:color w:val="000000"/>
        <w:sz w:val="16"/>
      </w:rPr>
      <w:tab/>
    </w:r>
    <w:r>
      <w:rPr>
        <w:color w:val="000000"/>
        <w:sz w:val="16"/>
      </w:rPr>
      <w:tab/>
      <w:t>4 Irving Place</w:t>
    </w:r>
  </w:p>
  <w:p w:rsidR="00A5043A" w:rsidRDefault="00A5043A">
    <w:pPr>
      <w:tabs>
        <w:tab w:val="left" w:pos="2880"/>
        <w:tab w:val="left" w:pos="6300"/>
      </w:tabs>
      <w:spacing w:line="240" w:lineRule="atLeast"/>
      <w:ind w:left="1987"/>
      <w:rPr>
        <w:color w:val="000000"/>
        <w:sz w:val="16"/>
      </w:rPr>
    </w:pPr>
    <w:r>
      <w:rPr>
        <w:color w:val="000000"/>
        <w:sz w:val="16"/>
      </w:rPr>
      <w:tab/>
    </w:r>
    <w:r>
      <w:rPr>
        <w:color w:val="000000"/>
        <w:sz w:val="16"/>
      </w:rPr>
      <w:tab/>
      <w:t>New York NY  10003</w:t>
    </w:r>
  </w:p>
  <w:p w:rsidR="00A5043A" w:rsidRDefault="00A5043A">
    <w:pPr>
      <w:tabs>
        <w:tab w:val="left" w:pos="2880"/>
        <w:tab w:val="left" w:pos="6300"/>
      </w:tabs>
      <w:spacing w:line="240" w:lineRule="atLeast"/>
      <w:ind w:left="1987"/>
      <w:rPr>
        <w:color w:val="000000"/>
        <w:sz w:val="16"/>
      </w:rPr>
    </w:pPr>
    <w:r>
      <w:rPr>
        <w:color w:val="000000"/>
        <w:sz w:val="16"/>
      </w:rPr>
      <w:tab/>
    </w:r>
    <w:r>
      <w:rPr>
        <w:color w:val="000000"/>
        <w:sz w:val="16"/>
      </w:rPr>
      <w:tab/>
      <w:t>www.conEd.com</w:t>
    </w:r>
  </w:p>
  <w:p w:rsidR="00A5043A" w:rsidRDefault="00A5043A">
    <w:pPr>
      <w:tabs>
        <w:tab w:val="left" w:pos="2880"/>
        <w:tab w:val="left" w:pos="6300"/>
      </w:tabs>
      <w:spacing w:line="240" w:lineRule="atLeast"/>
      <w:ind w:left="1987"/>
      <w:rPr>
        <w:color w:val="000000"/>
        <w:sz w:val="16"/>
      </w:rPr>
    </w:pPr>
  </w:p>
  <w:p w:rsidR="00A5043A" w:rsidRDefault="00A5043A">
    <w:pPr>
      <w:pStyle w:val="Header"/>
    </w:pPr>
  </w:p>
  <w:p w:rsidR="00A5043A" w:rsidRDefault="00A5043A">
    <w:pPr>
      <w:pStyle w:val="Header"/>
    </w:pPr>
  </w:p>
  <w:p w:rsidR="00A5043A" w:rsidRDefault="00A5043A">
    <w:pPr>
      <w:pStyle w:val="Header"/>
    </w:pPr>
  </w:p>
  <w:p w:rsidR="00A5043A" w:rsidRDefault="00A504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400B"/>
    <w:multiLevelType w:val="hybridMultilevel"/>
    <w:tmpl w:val="54A4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25FA7"/>
    <w:multiLevelType w:val="hybridMultilevel"/>
    <w:tmpl w:val="1C2A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C197B"/>
    <w:multiLevelType w:val="hybridMultilevel"/>
    <w:tmpl w:val="95B6DC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7F49D1"/>
    <w:multiLevelType w:val="hybridMultilevel"/>
    <w:tmpl w:val="BDE8F2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1253E4A"/>
    <w:multiLevelType w:val="hybridMultilevel"/>
    <w:tmpl w:val="B10E0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8461E"/>
    <w:multiLevelType w:val="hybridMultilevel"/>
    <w:tmpl w:val="EFEA70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2983E4D"/>
    <w:multiLevelType w:val="hybridMultilevel"/>
    <w:tmpl w:val="4FD4D2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20"/>
  <w:drawingGridHorizontalSpacing w:val="110"/>
  <w:displayHorizontalDrawingGridEvery w:val="2"/>
  <w:noPunctuationKerning/>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ED6A93"/>
    <w:rsid w:val="00056B06"/>
    <w:rsid w:val="00062BE0"/>
    <w:rsid w:val="00064B60"/>
    <w:rsid w:val="00185ADF"/>
    <w:rsid w:val="001C5BF6"/>
    <w:rsid w:val="001E1AC0"/>
    <w:rsid w:val="001E6946"/>
    <w:rsid w:val="00272687"/>
    <w:rsid w:val="002A747C"/>
    <w:rsid w:val="002C2B37"/>
    <w:rsid w:val="002D1F6E"/>
    <w:rsid w:val="002F0F26"/>
    <w:rsid w:val="003636B5"/>
    <w:rsid w:val="00483522"/>
    <w:rsid w:val="004971FA"/>
    <w:rsid w:val="004D4007"/>
    <w:rsid w:val="004D7DD9"/>
    <w:rsid w:val="005066CB"/>
    <w:rsid w:val="005B14BE"/>
    <w:rsid w:val="005C0C2F"/>
    <w:rsid w:val="006C3568"/>
    <w:rsid w:val="007168C7"/>
    <w:rsid w:val="0072103C"/>
    <w:rsid w:val="00753EDB"/>
    <w:rsid w:val="007850F8"/>
    <w:rsid w:val="00816B11"/>
    <w:rsid w:val="00842329"/>
    <w:rsid w:val="00863158"/>
    <w:rsid w:val="0088571A"/>
    <w:rsid w:val="00895273"/>
    <w:rsid w:val="008A2666"/>
    <w:rsid w:val="008C2C0C"/>
    <w:rsid w:val="008D220F"/>
    <w:rsid w:val="008E6575"/>
    <w:rsid w:val="008F2AC7"/>
    <w:rsid w:val="00903DB9"/>
    <w:rsid w:val="009272A4"/>
    <w:rsid w:val="00950BEF"/>
    <w:rsid w:val="00A01719"/>
    <w:rsid w:val="00A25B4E"/>
    <w:rsid w:val="00A3047C"/>
    <w:rsid w:val="00A5043A"/>
    <w:rsid w:val="00AB19BE"/>
    <w:rsid w:val="00B37A0F"/>
    <w:rsid w:val="00B52B34"/>
    <w:rsid w:val="00B826F8"/>
    <w:rsid w:val="00BE1E7D"/>
    <w:rsid w:val="00BF122B"/>
    <w:rsid w:val="00C072AE"/>
    <w:rsid w:val="00C2193D"/>
    <w:rsid w:val="00C32BAF"/>
    <w:rsid w:val="00C3620B"/>
    <w:rsid w:val="00C95A55"/>
    <w:rsid w:val="00CD7232"/>
    <w:rsid w:val="00D11DF9"/>
    <w:rsid w:val="00D14A86"/>
    <w:rsid w:val="00D2212D"/>
    <w:rsid w:val="00D32BDE"/>
    <w:rsid w:val="00DA5648"/>
    <w:rsid w:val="00DD6B65"/>
    <w:rsid w:val="00DF5EF9"/>
    <w:rsid w:val="00E04822"/>
    <w:rsid w:val="00E215F1"/>
    <w:rsid w:val="00E74F6E"/>
    <w:rsid w:val="00ED6A93"/>
    <w:rsid w:val="00F0545A"/>
    <w:rsid w:val="00F67C7E"/>
    <w:rsid w:val="00FD396B"/>
    <w:rsid w:val="00FE5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B06"/>
    <w:pPr>
      <w:spacing w:after="100" w:afterAutospacing="1"/>
    </w:pPr>
    <w:rPr>
      <w:rFonts w:ascii="Arial" w:hAnsi="Arial"/>
      <w:sz w:val="22"/>
      <w:szCs w:val="24"/>
    </w:rPr>
  </w:style>
  <w:style w:type="paragraph" w:styleId="Heading5">
    <w:name w:val="heading 5"/>
    <w:basedOn w:val="Normal"/>
    <w:next w:val="Normal"/>
    <w:qFormat/>
    <w:rsid w:val="00056B06"/>
    <w:pPr>
      <w:keepNext/>
      <w:tabs>
        <w:tab w:val="left" w:pos="6300"/>
      </w:tabs>
      <w:spacing w:line="200" w:lineRule="exact"/>
      <w:ind w:left="1987"/>
      <w:outlineLvl w:val="4"/>
    </w:pPr>
    <w:rPr>
      <w:rFonts w:ascii="Arial Black" w:eastAsia="Times" w:hAnsi="Arial Black"/>
      <w:color w:val="808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6B06"/>
    <w:pPr>
      <w:tabs>
        <w:tab w:val="center" w:pos="4320"/>
        <w:tab w:val="right" w:pos="8640"/>
      </w:tabs>
    </w:pPr>
  </w:style>
  <w:style w:type="paragraph" w:styleId="Footer">
    <w:name w:val="footer"/>
    <w:basedOn w:val="Normal"/>
    <w:rsid w:val="00056B06"/>
    <w:pPr>
      <w:tabs>
        <w:tab w:val="center" w:pos="4320"/>
        <w:tab w:val="right" w:pos="8640"/>
      </w:tabs>
    </w:pPr>
  </w:style>
  <w:style w:type="paragraph" w:styleId="BodyText">
    <w:name w:val="Body Text"/>
    <w:basedOn w:val="Normal"/>
    <w:rsid w:val="00056B06"/>
    <w:pPr>
      <w:spacing w:line="360" w:lineRule="auto"/>
      <w:jc w:val="both"/>
    </w:pPr>
    <w:rPr>
      <w:rFonts w:cs="Arial"/>
      <w:sz w:val="20"/>
    </w:rPr>
  </w:style>
  <w:style w:type="paragraph" w:styleId="NormalWeb">
    <w:name w:val="Normal (Web)"/>
    <w:basedOn w:val="Normal"/>
    <w:uiPriority w:val="99"/>
    <w:rsid w:val="00056B06"/>
    <w:pPr>
      <w:spacing w:before="100" w:beforeAutospacing="1"/>
    </w:pPr>
    <w:rPr>
      <w:rFonts w:ascii="Times New Roman" w:hAnsi="Times New Roman"/>
      <w:color w:val="666666"/>
      <w:sz w:val="24"/>
    </w:rPr>
  </w:style>
  <w:style w:type="character" w:styleId="Hyperlink">
    <w:name w:val="Hyperlink"/>
    <w:basedOn w:val="DefaultParagraphFont"/>
    <w:rsid w:val="00056B06"/>
    <w:rPr>
      <w:color w:val="0000FF"/>
      <w:u w:val="single"/>
    </w:rPr>
  </w:style>
  <w:style w:type="paragraph" w:styleId="BodyTextIndent">
    <w:name w:val="Body Text Indent"/>
    <w:basedOn w:val="Normal"/>
    <w:rsid w:val="00056B06"/>
    <w:pPr>
      <w:spacing w:after="120"/>
      <w:ind w:left="360"/>
    </w:pPr>
    <w:rPr>
      <w:rFonts w:ascii="Times New Roman" w:hAnsi="Times New Roman"/>
      <w:sz w:val="24"/>
    </w:rPr>
  </w:style>
  <w:style w:type="paragraph" w:styleId="BodyText2">
    <w:name w:val="Body Text 2"/>
    <w:basedOn w:val="Normal"/>
    <w:rsid w:val="00056B06"/>
    <w:rPr>
      <w:rFonts w:cs="Arial"/>
      <w:sz w:val="20"/>
      <w:szCs w:val="20"/>
    </w:rPr>
  </w:style>
  <w:style w:type="paragraph" w:styleId="NoSpacing">
    <w:name w:val="No Spacing"/>
    <w:uiPriority w:val="1"/>
    <w:qFormat/>
    <w:rsid w:val="00064B60"/>
    <w:rPr>
      <w:rFonts w:ascii="Arial" w:hAnsi="Arial"/>
      <w:sz w:val="22"/>
      <w:szCs w:val="24"/>
    </w:rPr>
  </w:style>
  <w:style w:type="character" w:customStyle="1" w:styleId="HeaderChar">
    <w:name w:val="Header Char"/>
    <w:basedOn w:val="DefaultParagraphFont"/>
    <w:link w:val="Header"/>
    <w:rsid w:val="00C072AE"/>
    <w:rPr>
      <w:rFonts w:ascii="Arial" w:hAnsi="Arial"/>
      <w:sz w:val="22"/>
      <w:szCs w:val="24"/>
    </w:rPr>
  </w:style>
  <w:style w:type="character" w:styleId="Emphasis">
    <w:name w:val="Emphasis"/>
    <w:basedOn w:val="DefaultParagraphFont"/>
    <w:uiPriority w:val="20"/>
    <w:qFormat/>
    <w:rsid w:val="00C072AE"/>
    <w:rPr>
      <w:rFonts w:ascii="Times New Roman" w:hAnsi="Times New Roman" w:cs="Times New Roman" w:hint="default"/>
      <w:i/>
      <w:iCs/>
    </w:rPr>
  </w:style>
  <w:style w:type="character" w:customStyle="1" w:styleId="baec5a81-e4d6-4674-97f3-e9220f0136c1">
    <w:name w:val="baec5a81-e4d6-4674-97f3-e9220f0136c1"/>
    <w:basedOn w:val="DefaultParagraphFont"/>
    <w:rsid w:val="00C072AE"/>
    <w:rPr>
      <w:rFonts w:ascii="Times New Roman" w:hAnsi="Times New Roman" w:cs="Times New Roman" w:hint="default"/>
    </w:rPr>
  </w:style>
  <w:style w:type="paragraph" w:styleId="BalloonText">
    <w:name w:val="Balloon Text"/>
    <w:basedOn w:val="Normal"/>
    <w:link w:val="BalloonTextChar"/>
    <w:rsid w:val="00895273"/>
    <w:pPr>
      <w:spacing w:after="0"/>
    </w:pPr>
    <w:rPr>
      <w:rFonts w:ascii="Tahoma" w:hAnsi="Tahoma" w:cs="Tahoma"/>
      <w:sz w:val="16"/>
      <w:szCs w:val="16"/>
    </w:rPr>
  </w:style>
  <w:style w:type="character" w:customStyle="1" w:styleId="BalloonTextChar">
    <w:name w:val="Balloon Text Char"/>
    <w:basedOn w:val="DefaultParagraphFont"/>
    <w:link w:val="BalloonText"/>
    <w:rsid w:val="00895273"/>
    <w:rPr>
      <w:rFonts w:ascii="Tahoma" w:hAnsi="Tahoma" w:cs="Tahoma"/>
      <w:sz w:val="16"/>
      <w:szCs w:val="16"/>
    </w:rPr>
  </w:style>
  <w:style w:type="paragraph" w:styleId="ListParagraph">
    <w:name w:val="List Paragraph"/>
    <w:basedOn w:val="Normal"/>
    <w:uiPriority w:val="34"/>
    <w:qFormat/>
    <w:rsid w:val="00D11DF9"/>
    <w:pPr>
      <w:ind w:left="720"/>
      <w:contextualSpacing/>
    </w:pPr>
  </w:style>
  <w:style w:type="character" w:styleId="FollowedHyperlink">
    <w:name w:val="FollowedHyperlink"/>
    <w:basedOn w:val="DefaultParagraphFont"/>
    <w:rsid w:val="008C2C0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B06"/>
    <w:pPr>
      <w:spacing w:after="100" w:afterAutospacing="1"/>
    </w:pPr>
    <w:rPr>
      <w:rFonts w:ascii="Arial" w:hAnsi="Arial"/>
      <w:sz w:val="22"/>
      <w:szCs w:val="24"/>
    </w:rPr>
  </w:style>
  <w:style w:type="paragraph" w:styleId="Heading5">
    <w:name w:val="heading 5"/>
    <w:basedOn w:val="Normal"/>
    <w:next w:val="Normal"/>
    <w:qFormat/>
    <w:rsid w:val="00056B06"/>
    <w:pPr>
      <w:keepNext/>
      <w:tabs>
        <w:tab w:val="left" w:pos="6300"/>
      </w:tabs>
      <w:spacing w:line="200" w:lineRule="exact"/>
      <w:ind w:left="1987"/>
      <w:outlineLvl w:val="4"/>
    </w:pPr>
    <w:rPr>
      <w:rFonts w:ascii="Arial Black" w:eastAsia="Times" w:hAnsi="Arial Black"/>
      <w:color w:val="808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6B06"/>
    <w:pPr>
      <w:tabs>
        <w:tab w:val="center" w:pos="4320"/>
        <w:tab w:val="right" w:pos="8640"/>
      </w:tabs>
    </w:pPr>
  </w:style>
  <w:style w:type="paragraph" w:styleId="Footer">
    <w:name w:val="footer"/>
    <w:basedOn w:val="Normal"/>
    <w:rsid w:val="00056B06"/>
    <w:pPr>
      <w:tabs>
        <w:tab w:val="center" w:pos="4320"/>
        <w:tab w:val="right" w:pos="8640"/>
      </w:tabs>
    </w:pPr>
  </w:style>
  <w:style w:type="paragraph" w:styleId="BodyText">
    <w:name w:val="Body Text"/>
    <w:basedOn w:val="Normal"/>
    <w:rsid w:val="00056B06"/>
    <w:pPr>
      <w:spacing w:line="360" w:lineRule="auto"/>
      <w:jc w:val="both"/>
    </w:pPr>
    <w:rPr>
      <w:rFonts w:cs="Arial"/>
      <w:sz w:val="20"/>
    </w:rPr>
  </w:style>
  <w:style w:type="paragraph" w:styleId="NormalWeb">
    <w:name w:val="Normal (Web)"/>
    <w:basedOn w:val="Normal"/>
    <w:uiPriority w:val="99"/>
    <w:rsid w:val="00056B06"/>
    <w:pPr>
      <w:spacing w:before="100" w:beforeAutospacing="1"/>
    </w:pPr>
    <w:rPr>
      <w:rFonts w:ascii="Times New Roman" w:hAnsi="Times New Roman"/>
      <w:color w:val="666666"/>
      <w:sz w:val="24"/>
    </w:rPr>
  </w:style>
  <w:style w:type="character" w:styleId="Hyperlink">
    <w:name w:val="Hyperlink"/>
    <w:basedOn w:val="DefaultParagraphFont"/>
    <w:rsid w:val="00056B06"/>
    <w:rPr>
      <w:color w:val="0000FF"/>
      <w:u w:val="single"/>
    </w:rPr>
  </w:style>
  <w:style w:type="paragraph" w:styleId="BodyTextIndent">
    <w:name w:val="Body Text Indent"/>
    <w:basedOn w:val="Normal"/>
    <w:rsid w:val="00056B06"/>
    <w:pPr>
      <w:spacing w:after="120"/>
      <w:ind w:left="360"/>
    </w:pPr>
    <w:rPr>
      <w:rFonts w:ascii="Times New Roman" w:hAnsi="Times New Roman"/>
      <w:sz w:val="24"/>
    </w:rPr>
  </w:style>
  <w:style w:type="paragraph" w:styleId="BodyText2">
    <w:name w:val="Body Text 2"/>
    <w:basedOn w:val="Normal"/>
    <w:rsid w:val="00056B06"/>
    <w:rPr>
      <w:rFonts w:cs="Arial"/>
      <w:sz w:val="20"/>
      <w:szCs w:val="20"/>
    </w:rPr>
  </w:style>
  <w:style w:type="paragraph" w:styleId="NoSpacing">
    <w:name w:val="No Spacing"/>
    <w:uiPriority w:val="1"/>
    <w:qFormat/>
    <w:rsid w:val="00064B60"/>
    <w:rPr>
      <w:rFonts w:ascii="Arial" w:hAnsi="Arial"/>
      <w:sz w:val="22"/>
      <w:szCs w:val="24"/>
    </w:rPr>
  </w:style>
  <w:style w:type="character" w:customStyle="1" w:styleId="HeaderChar">
    <w:name w:val="Header Char"/>
    <w:basedOn w:val="DefaultParagraphFont"/>
    <w:link w:val="Header"/>
    <w:rsid w:val="00C072AE"/>
    <w:rPr>
      <w:rFonts w:ascii="Arial" w:hAnsi="Arial"/>
      <w:sz w:val="22"/>
      <w:szCs w:val="24"/>
    </w:rPr>
  </w:style>
  <w:style w:type="character" w:styleId="Emphasis">
    <w:name w:val="Emphasis"/>
    <w:basedOn w:val="DefaultParagraphFont"/>
    <w:uiPriority w:val="20"/>
    <w:qFormat/>
    <w:rsid w:val="00C072AE"/>
    <w:rPr>
      <w:rFonts w:ascii="Times New Roman" w:hAnsi="Times New Roman" w:cs="Times New Roman" w:hint="default"/>
      <w:i/>
      <w:iCs/>
    </w:rPr>
  </w:style>
  <w:style w:type="character" w:customStyle="1" w:styleId="baec5a81-e4d6-4674-97f3-e9220f0136c1">
    <w:name w:val="baec5a81-e4d6-4674-97f3-e9220f0136c1"/>
    <w:basedOn w:val="DefaultParagraphFont"/>
    <w:rsid w:val="00C072AE"/>
    <w:rPr>
      <w:rFonts w:ascii="Times New Roman" w:hAnsi="Times New Roman" w:cs="Times New Roman" w:hint="default"/>
    </w:rPr>
  </w:style>
  <w:style w:type="paragraph" w:styleId="BalloonText">
    <w:name w:val="Balloon Text"/>
    <w:basedOn w:val="Normal"/>
    <w:link w:val="BalloonTextChar"/>
    <w:rsid w:val="00895273"/>
    <w:pPr>
      <w:spacing w:after="0"/>
    </w:pPr>
    <w:rPr>
      <w:rFonts w:ascii="Tahoma" w:hAnsi="Tahoma" w:cs="Tahoma"/>
      <w:sz w:val="16"/>
      <w:szCs w:val="16"/>
    </w:rPr>
  </w:style>
  <w:style w:type="character" w:customStyle="1" w:styleId="BalloonTextChar">
    <w:name w:val="Balloon Text Char"/>
    <w:basedOn w:val="DefaultParagraphFont"/>
    <w:link w:val="BalloonText"/>
    <w:rsid w:val="00895273"/>
    <w:rPr>
      <w:rFonts w:ascii="Tahoma" w:hAnsi="Tahoma" w:cs="Tahoma"/>
      <w:sz w:val="16"/>
      <w:szCs w:val="16"/>
    </w:rPr>
  </w:style>
  <w:style w:type="paragraph" w:styleId="ListParagraph">
    <w:name w:val="List Paragraph"/>
    <w:basedOn w:val="Normal"/>
    <w:uiPriority w:val="34"/>
    <w:qFormat/>
    <w:rsid w:val="00D11DF9"/>
    <w:pPr>
      <w:ind w:left="720"/>
      <w:contextualSpacing/>
    </w:pPr>
  </w:style>
  <w:style w:type="character" w:styleId="FollowedHyperlink">
    <w:name w:val="FollowedHyperlink"/>
    <w:basedOn w:val="DefaultParagraphFont"/>
    <w:rsid w:val="008C2C0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744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ne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cove.me/6sx1yox5" TargetMode="External"/><Relationship Id="rId4" Type="http://schemas.openxmlformats.org/officeDocument/2006/relationships/settings" Target="settings.xml"/><Relationship Id="rId9" Type="http://schemas.openxmlformats.org/officeDocument/2006/relationships/hyperlink" Target="http://www.conEd.co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12498-D5A4-4E30-AC31-BC5F2088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Consolidated Edison Inc.</Company>
  <LinksUpToDate>false</LinksUpToDate>
  <CharactersWithSpaces>3062</CharactersWithSpaces>
  <SharedDoc>false</SharedDoc>
  <HLinks>
    <vt:vector size="6" baseType="variant">
      <vt:variant>
        <vt:i4>7929968</vt:i4>
      </vt:variant>
      <vt:variant>
        <vt:i4>0</vt:i4>
      </vt:variant>
      <vt:variant>
        <vt:i4>0</vt:i4>
      </vt:variant>
      <vt:variant>
        <vt:i4>5</vt:i4>
      </vt:variant>
      <vt:variant>
        <vt:lpwstr>http://www.snug-harbor.org/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PettaJ</dc:creator>
  <cp:keywords/>
  <dc:description/>
  <cp:lastModifiedBy>New York State Senate</cp:lastModifiedBy>
  <cp:revision>2</cp:revision>
  <cp:lastPrinted>2011-03-21T20:30:00Z</cp:lastPrinted>
  <dcterms:created xsi:type="dcterms:W3CDTF">2012-10-28T20:23:00Z</dcterms:created>
  <dcterms:modified xsi:type="dcterms:W3CDTF">2012-10-28T20:23:00Z</dcterms:modified>
</cp:coreProperties>
</file>