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2A" w:rsidRDefault="009B692A" w:rsidP="009B692A">
      <w:pPr>
        <w:spacing w:after="0" w:line="240" w:lineRule="auto"/>
        <w:rPr>
          <w:rFonts w:ascii="Times New Roman" w:hAnsi="Times New Roman"/>
          <w:b/>
          <w:sz w:val="24"/>
          <w:szCs w:val="24"/>
        </w:rPr>
      </w:pPr>
    </w:p>
    <w:p w:rsidR="009B692A" w:rsidRPr="009D28D1" w:rsidRDefault="009B692A" w:rsidP="009B692A">
      <w:pPr>
        <w:spacing w:after="0" w:line="240" w:lineRule="auto"/>
        <w:rPr>
          <w:rFonts w:ascii="Times New Roman" w:hAnsi="Times New Roman"/>
          <w:b/>
          <w:sz w:val="32"/>
          <w:szCs w:val="32"/>
        </w:rPr>
      </w:pPr>
      <w:r w:rsidRPr="009D28D1">
        <w:rPr>
          <w:rFonts w:ascii="Times New Roman" w:hAnsi="Times New Roman"/>
          <w:b/>
          <w:sz w:val="32"/>
          <w:szCs w:val="32"/>
        </w:rPr>
        <w:t xml:space="preserve">For Immediate Release </w:t>
      </w:r>
    </w:p>
    <w:p w:rsidR="009B692A" w:rsidRPr="009D28D1" w:rsidRDefault="009B692A" w:rsidP="009B692A">
      <w:pPr>
        <w:spacing w:after="0" w:line="240" w:lineRule="auto"/>
        <w:ind w:left="2880" w:firstLine="720"/>
        <w:jc w:val="center"/>
        <w:rPr>
          <w:rFonts w:ascii="Times New Roman" w:hAnsi="Times New Roman"/>
          <w:sz w:val="24"/>
          <w:szCs w:val="24"/>
        </w:rPr>
      </w:pPr>
      <w:r w:rsidRPr="009D28D1">
        <w:rPr>
          <w:rFonts w:ascii="Times New Roman" w:hAnsi="Times New Roman"/>
          <w:sz w:val="24"/>
          <w:szCs w:val="24"/>
        </w:rPr>
        <w:t>Media Contact: Mutale Nkonde</w:t>
      </w:r>
    </w:p>
    <w:p w:rsidR="009B692A" w:rsidRPr="009D28D1" w:rsidRDefault="009B692A" w:rsidP="009B692A">
      <w:pPr>
        <w:spacing w:after="0" w:line="240" w:lineRule="auto"/>
        <w:ind w:left="4320"/>
        <w:rPr>
          <w:rFonts w:ascii="Times New Roman" w:hAnsi="Times New Roman"/>
          <w:sz w:val="24"/>
          <w:szCs w:val="24"/>
        </w:rPr>
      </w:pPr>
      <w:r>
        <w:rPr>
          <w:rFonts w:ascii="Times New Roman" w:hAnsi="Times New Roman"/>
          <w:sz w:val="24"/>
          <w:szCs w:val="24"/>
        </w:rPr>
        <w:t xml:space="preserve">          </w:t>
      </w:r>
      <w:r w:rsidRPr="009D28D1">
        <w:rPr>
          <w:rFonts w:ascii="Times New Roman" w:hAnsi="Times New Roman"/>
          <w:sz w:val="24"/>
          <w:szCs w:val="24"/>
        </w:rPr>
        <w:t xml:space="preserve">Email: </w:t>
      </w:r>
      <w:hyperlink r:id="rId4" w:history="1">
        <w:r w:rsidRPr="00047E76">
          <w:rPr>
            <w:rStyle w:val="Hyperlink"/>
            <w:rFonts w:ascii="Times New Roman" w:hAnsi="Times New Roman"/>
            <w:sz w:val="24"/>
            <w:szCs w:val="24"/>
          </w:rPr>
          <w:t>mutale.b.nkonde@gmail.com</w:t>
        </w:r>
      </w:hyperlink>
      <w:r>
        <w:rPr>
          <w:rFonts w:ascii="Times New Roman" w:hAnsi="Times New Roman"/>
          <w:sz w:val="24"/>
          <w:szCs w:val="24"/>
        </w:rPr>
        <w:t xml:space="preserve"> </w:t>
      </w:r>
    </w:p>
    <w:p w:rsidR="009B692A" w:rsidRPr="009D28D1" w:rsidRDefault="009B692A" w:rsidP="009B692A">
      <w:pPr>
        <w:spacing w:after="0" w:line="240" w:lineRule="auto"/>
        <w:jc w:val="center"/>
        <w:rPr>
          <w:rFonts w:ascii="Times New Roman" w:hAnsi="Times New Roman"/>
          <w:sz w:val="24"/>
          <w:szCs w:val="24"/>
        </w:rPr>
      </w:pPr>
      <w:r w:rsidRPr="009D28D1">
        <w:rPr>
          <w:rFonts w:ascii="Times New Roman" w:hAnsi="Times New Roman"/>
          <w:sz w:val="24"/>
          <w:szCs w:val="24"/>
        </w:rPr>
        <w:t xml:space="preserve">                                </w:t>
      </w:r>
      <w:r>
        <w:rPr>
          <w:rFonts w:ascii="Times New Roman" w:hAnsi="Times New Roman"/>
          <w:sz w:val="24"/>
          <w:szCs w:val="24"/>
        </w:rPr>
        <w:t xml:space="preserve">         </w:t>
      </w:r>
      <w:r w:rsidRPr="009D28D1">
        <w:rPr>
          <w:rFonts w:ascii="Times New Roman" w:hAnsi="Times New Roman"/>
          <w:sz w:val="24"/>
          <w:szCs w:val="24"/>
        </w:rPr>
        <w:t>Work: 718 629-6401</w:t>
      </w:r>
    </w:p>
    <w:p w:rsidR="009B692A" w:rsidRPr="009D28D1" w:rsidRDefault="009B692A" w:rsidP="009B692A">
      <w:pPr>
        <w:spacing w:after="0" w:line="240" w:lineRule="auto"/>
        <w:ind w:left="2160"/>
        <w:jc w:val="center"/>
        <w:rPr>
          <w:rFonts w:ascii="Times New Roman" w:hAnsi="Times New Roman"/>
          <w:sz w:val="24"/>
          <w:szCs w:val="24"/>
        </w:rPr>
      </w:pPr>
      <w:r>
        <w:rPr>
          <w:rFonts w:ascii="Times New Roman" w:hAnsi="Times New Roman"/>
          <w:sz w:val="24"/>
          <w:szCs w:val="24"/>
        </w:rPr>
        <w:t xml:space="preserve">   </w:t>
      </w:r>
      <w:r w:rsidRPr="009D28D1">
        <w:rPr>
          <w:rFonts w:ascii="Times New Roman" w:hAnsi="Times New Roman"/>
          <w:sz w:val="24"/>
          <w:szCs w:val="24"/>
        </w:rPr>
        <w:t>Cell: 347-228-7014</w:t>
      </w:r>
    </w:p>
    <w:p w:rsidR="009B692A" w:rsidRDefault="009B692A" w:rsidP="009B692A">
      <w:pPr>
        <w:spacing w:after="0" w:line="240" w:lineRule="auto"/>
        <w:jc w:val="center"/>
        <w:rPr>
          <w:rFonts w:ascii="Times New Roman" w:hAnsi="Times New Roman"/>
          <w:b/>
          <w:sz w:val="24"/>
          <w:szCs w:val="24"/>
        </w:rPr>
      </w:pPr>
    </w:p>
    <w:p w:rsidR="009B692A" w:rsidRDefault="009B692A" w:rsidP="00767823">
      <w:pPr>
        <w:spacing w:after="0" w:line="240" w:lineRule="auto"/>
        <w:rPr>
          <w:rFonts w:ascii="Times New Roman" w:hAnsi="Times New Roman"/>
          <w:b/>
          <w:sz w:val="24"/>
          <w:szCs w:val="24"/>
        </w:rPr>
      </w:pPr>
    </w:p>
    <w:p w:rsidR="00BE38D8" w:rsidRDefault="009B692A" w:rsidP="005F7D7D">
      <w:pPr>
        <w:spacing w:after="0" w:line="240" w:lineRule="auto"/>
        <w:jc w:val="center"/>
        <w:rPr>
          <w:rFonts w:ascii="Times New Roman" w:hAnsi="Times New Roman"/>
          <w:b/>
          <w:sz w:val="36"/>
          <w:szCs w:val="36"/>
        </w:rPr>
      </w:pPr>
      <w:r w:rsidRPr="00884481">
        <w:rPr>
          <w:rFonts w:ascii="Times New Roman" w:hAnsi="Times New Roman"/>
          <w:b/>
          <w:sz w:val="36"/>
          <w:szCs w:val="36"/>
        </w:rPr>
        <w:t xml:space="preserve">Senator Parker </w:t>
      </w:r>
      <w:r w:rsidR="005F7D7D">
        <w:rPr>
          <w:rFonts w:ascii="Times New Roman" w:hAnsi="Times New Roman"/>
          <w:b/>
          <w:sz w:val="36"/>
          <w:szCs w:val="36"/>
        </w:rPr>
        <w:t xml:space="preserve">says no Kosher Law cuts </w:t>
      </w:r>
    </w:p>
    <w:p w:rsidR="00F67627" w:rsidRDefault="00F67627" w:rsidP="009B692A">
      <w:pPr>
        <w:spacing w:after="0" w:line="240" w:lineRule="auto"/>
        <w:rPr>
          <w:rFonts w:ascii="Times New Roman" w:hAnsi="Times New Roman"/>
          <w:b/>
          <w:sz w:val="36"/>
          <w:szCs w:val="36"/>
        </w:rPr>
      </w:pPr>
    </w:p>
    <w:p w:rsidR="00F67627" w:rsidRPr="00B94C87" w:rsidRDefault="00F67627" w:rsidP="009B692A">
      <w:pPr>
        <w:spacing w:after="0" w:line="240" w:lineRule="auto"/>
        <w:rPr>
          <w:rFonts w:ascii="Times New Roman" w:hAnsi="Times New Roman"/>
          <w:sz w:val="24"/>
          <w:szCs w:val="24"/>
        </w:rPr>
      </w:pPr>
    </w:p>
    <w:p w:rsidR="00DE1A40" w:rsidRDefault="00D91F90" w:rsidP="00E716F0">
      <w:pPr>
        <w:spacing w:after="0" w:line="240" w:lineRule="auto"/>
        <w:jc w:val="both"/>
        <w:rPr>
          <w:rFonts w:ascii="Times New Roman" w:hAnsi="Times New Roman"/>
          <w:color w:val="000033"/>
          <w:sz w:val="24"/>
          <w:szCs w:val="24"/>
        </w:rPr>
      </w:pPr>
      <w:r>
        <w:rPr>
          <w:rFonts w:ascii="Times New Roman" w:hAnsi="Times New Roman"/>
          <w:sz w:val="24"/>
          <w:szCs w:val="24"/>
        </w:rPr>
        <w:t>(Albany</w:t>
      </w:r>
      <w:r w:rsidR="009B692A" w:rsidRPr="00B94C87">
        <w:rPr>
          <w:rFonts w:ascii="Times New Roman" w:hAnsi="Times New Roman"/>
          <w:sz w:val="24"/>
          <w:szCs w:val="24"/>
        </w:rPr>
        <w:t xml:space="preserve">, NY) </w:t>
      </w:r>
      <w:r w:rsidR="00BE38D8">
        <w:rPr>
          <w:rFonts w:ascii="Times New Roman" w:hAnsi="Times New Roman"/>
          <w:sz w:val="24"/>
          <w:szCs w:val="24"/>
        </w:rPr>
        <w:t>Friday</w:t>
      </w:r>
      <w:r w:rsidR="009B692A">
        <w:rPr>
          <w:rFonts w:ascii="Times New Roman" w:hAnsi="Times New Roman"/>
          <w:sz w:val="24"/>
          <w:szCs w:val="24"/>
        </w:rPr>
        <w:t xml:space="preserve"> </w:t>
      </w:r>
      <w:r w:rsidR="009B692A" w:rsidRPr="00B94C87">
        <w:rPr>
          <w:rFonts w:ascii="Times New Roman" w:hAnsi="Times New Roman"/>
          <w:sz w:val="24"/>
          <w:szCs w:val="24"/>
        </w:rPr>
        <w:t xml:space="preserve">Senator Kevin Parker (D-21), </w:t>
      </w:r>
      <w:r w:rsidR="00850A2A">
        <w:rPr>
          <w:rFonts w:ascii="Times New Roman" w:hAnsi="Times New Roman"/>
          <w:sz w:val="24"/>
          <w:szCs w:val="24"/>
        </w:rPr>
        <w:t xml:space="preserve">was incensed to hear Governor Patterson’s plan to </w:t>
      </w:r>
      <w:r w:rsidR="002237F2">
        <w:rPr>
          <w:rFonts w:ascii="Times New Roman" w:hAnsi="Times New Roman"/>
          <w:sz w:val="24"/>
          <w:szCs w:val="24"/>
        </w:rPr>
        <w:t>planning to cut</w:t>
      </w:r>
      <w:r w:rsidR="00850A2A">
        <w:rPr>
          <w:rFonts w:ascii="Times New Roman" w:hAnsi="Times New Roman"/>
          <w:sz w:val="24"/>
          <w:szCs w:val="24"/>
        </w:rPr>
        <w:t xml:space="preserve"> 95% of </w:t>
      </w:r>
      <w:r w:rsidR="002237F2">
        <w:rPr>
          <w:rFonts w:ascii="Times New Roman" w:hAnsi="Times New Roman"/>
          <w:sz w:val="24"/>
          <w:szCs w:val="24"/>
        </w:rPr>
        <w:t>The</w:t>
      </w:r>
      <w:r w:rsidR="002237F2" w:rsidRPr="002237F2">
        <w:rPr>
          <w:rFonts w:ascii="Times New Roman" w:hAnsi="Times New Roman"/>
          <w:sz w:val="24"/>
          <w:szCs w:val="24"/>
        </w:rPr>
        <w:t xml:space="preserve"> </w:t>
      </w:r>
      <w:r w:rsidR="002237F2" w:rsidRPr="002237F2">
        <w:rPr>
          <w:rFonts w:ascii="Times New Roman" w:hAnsi="Times New Roman"/>
          <w:color w:val="000033"/>
          <w:sz w:val="24"/>
          <w:szCs w:val="24"/>
        </w:rPr>
        <w:t>Kosher Law Enforcement</w:t>
      </w:r>
      <w:r w:rsidR="00DE1A40">
        <w:rPr>
          <w:rFonts w:ascii="Times New Roman" w:hAnsi="Times New Roman"/>
          <w:color w:val="000033"/>
          <w:sz w:val="24"/>
          <w:szCs w:val="24"/>
        </w:rPr>
        <w:t xml:space="preserve"> (</w:t>
      </w:r>
      <w:proofErr w:type="spellStart"/>
      <w:r w:rsidR="00DE1A40">
        <w:rPr>
          <w:rFonts w:ascii="Times New Roman" w:hAnsi="Times New Roman"/>
          <w:color w:val="000033"/>
          <w:sz w:val="24"/>
          <w:szCs w:val="24"/>
        </w:rPr>
        <w:t>KLE</w:t>
      </w:r>
      <w:proofErr w:type="spellEnd"/>
      <w:r w:rsidR="00DE1A40">
        <w:rPr>
          <w:rFonts w:ascii="Times New Roman" w:hAnsi="Times New Roman"/>
          <w:color w:val="000033"/>
          <w:sz w:val="24"/>
          <w:szCs w:val="24"/>
        </w:rPr>
        <w:t xml:space="preserve">) </w:t>
      </w:r>
      <w:r w:rsidR="002237F2">
        <w:rPr>
          <w:rFonts w:ascii="Times New Roman" w:hAnsi="Times New Roman"/>
          <w:color w:val="000033"/>
          <w:sz w:val="24"/>
          <w:szCs w:val="24"/>
        </w:rPr>
        <w:t xml:space="preserve"> in the upcoming budget. </w:t>
      </w:r>
    </w:p>
    <w:p w:rsidR="00E15659" w:rsidRDefault="002237F2" w:rsidP="00E716F0">
      <w:pPr>
        <w:spacing w:after="0" w:line="240" w:lineRule="auto"/>
        <w:jc w:val="both"/>
        <w:rPr>
          <w:rFonts w:ascii="Times New Roman" w:hAnsi="Times New Roman"/>
          <w:sz w:val="23"/>
          <w:szCs w:val="23"/>
        </w:rPr>
      </w:pPr>
      <w:r>
        <w:rPr>
          <w:rFonts w:ascii="Times New Roman" w:hAnsi="Times New Roman"/>
          <w:color w:val="000033"/>
          <w:sz w:val="24"/>
          <w:szCs w:val="24"/>
        </w:rPr>
        <w:t>“</w:t>
      </w:r>
      <w:r w:rsidR="00DE1A40" w:rsidRPr="004958EA">
        <w:rPr>
          <w:rFonts w:ascii="Times New Roman" w:hAnsi="Times New Roman"/>
          <w:sz w:val="23"/>
          <w:szCs w:val="23"/>
        </w:rPr>
        <w:t xml:space="preserve">Cutting the </w:t>
      </w:r>
      <w:proofErr w:type="spellStart"/>
      <w:r w:rsidR="00DE1A40" w:rsidRPr="004958EA">
        <w:rPr>
          <w:rFonts w:ascii="Times New Roman" w:hAnsi="Times New Roman"/>
          <w:sz w:val="23"/>
          <w:szCs w:val="23"/>
        </w:rPr>
        <w:t>KLE’s</w:t>
      </w:r>
      <w:proofErr w:type="spellEnd"/>
      <w:r w:rsidR="00DE1A40" w:rsidRPr="004958EA">
        <w:rPr>
          <w:rFonts w:ascii="Times New Roman" w:hAnsi="Times New Roman"/>
          <w:sz w:val="23"/>
          <w:szCs w:val="23"/>
        </w:rPr>
        <w:t xml:space="preserve"> budget will have a detrimental effect on </w:t>
      </w:r>
      <w:r w:rsidR="00DE1A40">
        <w:rPr>
          <w:rFonts w:ascii="Times New Roman" w:hAnsi="Times New Roman"/>
          <w:sz w:val="23"/>
          <w:szCs w:val="23"/>
        </w:rPr>
        <w:t>the approximately 1.6 million kosher consumers living in New York State” said Senator Parker</w:t>
      </w:r>
      <w:r w:rsidR="00E15659">
        <w:rPr>
          <w:rFonts w:ascii="Times New Roman" w:hAnsi="Times New Roman"/>
          <w:sz w:val="23"/>
          <w:szCs w:val="23"/>
        </w:rPr>
        <w:t xml:space="preserve">. New Yorkers spend approximately $40 billion on kosher certified products. Making kosher law enforcement one of New York’s largest industry. </w:t>
      </w:r>
    </w:p>
    <w:p w:rsidR="00DE1A40" w:rsidRDefault="00DE1A40" w:rsidP="00E716F0">
      <w:pPr>
        <w:spacing w:after="0" w:line="240" w:lineRule="auto"/>
        <w:jc w:val="both"/>
        <w:rPr>
          <w:rFonts w:ascii="Times New Roman" w:hAnsi="Times New Roman"/>
          <w:color w:val="000033"/>
          <w:sz w:val="24"/>
          <w:szCs w:val="24"/>
        </w:rPr>
      </w:pPr>
    </w:p>
    <w:p w:rsidR="000A198F" w:rsidRPr="00D91F90" w:rsidRDefault="00D91F90" w:rsidP="00D91F90">
      <w:pPr>
        <w:spacing w:after="0"/>
        <w:jc w:val="both"/>
        <w:rPr>
          <w:rFonts w:ascii="Times New Roman" w:hAnsi="Times New Roman"/>
          <w:sz w:val="23"/>
          <w:szCs w:val="23"/>
        </w:rPr>
      </w:pPr>
      <w:r>
        <w:rPr>
          <w:rFonts w:ascii="Times New Roman" w:hAnsi="Times New Roman"/>
          <w:sz w:val="23"/>
          <w:szCs w:val="23"/>
        </w:rPr>
        <w:t>A</w:t>
      </w:r>
      <w:r w:rsidRPr="004958EA">
        <w:rPr>
          <w:rFonts w:ascii="Times New Roman" w:hAnsi="Times New Roman"/>
          <w:sz w:val="23"/>
          <w:szCs w:val="23"/>
        </w:rPr>
        <w:t>fter the State of Israel, New York is the largest producer and consumer of Kosher products, and the existence of a strong Kosher Law Enforcement Division (</w:t>
      </w:r>
      <w:proofErr w:type="spellStart"/>
      <w:r w:rsidRPr="004958EA">
        <w:rPr>
          <w:rFonts w:ascii="Times New Roman" w:hAnsi="Times New Roman"/>
          <w:sz w:val="23"/>
          <w:szCs w:val="23"/>
        </w:rPr>
        <w:t>KLE</w:t>
      </w:r>
      <w:proofErr w:type="spellEnd"/>
      <w:r w:rsidRPr="004958EA">
        <w:rPr>
          <w:rFonts w:ascii="Times New Roman" w:hAnsi="Times New Roman"/>
          <w:sz w:val="23"/>
          <w:szCs w:val="23"/>
        </w:rPr>
        <w:t>) is key to the strength of this important industry.</w:t>
      </w:r>
      <w:r>
        <w:rPr>
          <w:rFonts w:ascii="Times New Roman" w:hAnsi="Times New Roman"/>
          <w:sz w:val="23"/>
          <w:szCs w:val="23"/>
        </w:rPr>
        <w:t xml:space="preserve"> </w:t>
      </w:r>
      <w:r w:rsidR="00E15659" w:rsidRPr="00E15659">
        <w:rPr>
          <w:rFonts w:ascii="Times New Roman" w:hAnsi="Times New Roman"/>
          <w:sz w:val="24"/>
          <w:szCs w:val="24"/>
        </w:rPr>
        <w:t>It is imperative that we continue to provide the residents of New York State, and our Kosher industry’s customers in other states, with the critically important initiativ</w:t>
      </w:r>
      <w:r w:rsidR="00E15659">
        <w:rPr>
          <w:rFonts w:ascii="Times New Roman" w:hAnsi="Times New Roman"/>
          <w:sz w:val="24"/>
          <w:szCs w:val="24"/>
        </w:rPr>
        <w:t>es that this department provide</w:t>
      </w:r>
      <w:r w:rsidR="00E15659" w:rsidRPr="00E15659">
        <w:rPr>
          <w:rFonts w:ascii="Times New Roman" w:hAnsi="Times New Roman"/>
          <w:sz w:val="24"/>
          <w:szCs w:val="24"/>
        </w:rPr>
        <w:t>s. New York’s immense share of the kosher industry is bolstered by its effective and respected Kosher Law Enforcement Department</w:t>
      </w:r>
    </w:p>
    <w:p w:rsidR="00D91F90" w:rsidRDefault="00D91F90" w:rsidP="009B692A">
      <w:pPr>
        <w:spacing w:after="0" w:line="240" w:lineRule="auto"/>
        <w:jc w:val="both"/>
        <w:rPr>
          <w:rFonts w:ascii="Times New Roman" w:hAnsi="Times New Roman"/>
          <w:sz w:val="24"/>
          <w:szCs w:val="24"/>
        </w:rPr>
      </w:pPr>
    </w:p>
    <w:p w:rsidR="00D91F90" w:rsidRDefault="00D91F90" w:rsidP="009B692A">
      <w:pPr>
        <w:spacing w:after="0" w:line="240" w:lineRule="auto"/>
        <w:jc w:val="both"/>
        <w:rPr>
          <w:rFonts w:ascii="Times New Roman" w:hAnsi="Times New Roman"/>
          <w:sz w:val="23"/>
          <w:szCs w:val="23"/>
        </w:rPr>
      </w:pPr>
      <w:r>
        <w:rPr>
          <w:rFonts w:ascii="Times New Roman" w:hAnsi="Times New Roman"/>
          <w:sz w:val="23"/>
          <w:szCs w:val="23"/>
        </w:rPr>
        <w:t>‘The Kosher Law Enforcement industry provides thousands of jobs for New Yorkers. I respectfully urge Governor Patterson to reconsider his position.”</w:t>
      </w:r>
    </w:p>
    <w:p w:rsidR="00D91F90" w:rsidRDefault="00D91F90" w:rsidP="009B692A">
      <w:pPr>
        <w:spacing w:after="0" w:line="240" w:lineRule="auto"/>
        <w:jc w:val="both"/>
        <w:rPr>
          <w:rFonts w:ascii="Times New Roman" w:hAnsi="Times New Roman"/>
          <w:sz w:val="23"/>
          <w:szCs w:val="23"/>
        </w:rPr>
      </w:pPr>
    </w:p>
    <w:p w:rsidR="00D91F90" w:rsidRDefault="00D91F90" w:rsidP="009B692A">
      <w:pPr>
        <w:spacing w:after="0" w:line="240" w:lineRule="auto"/>
        <w:jc w:val="both"/>
        <w:rPr>
          <w:rFonts w:ascii="Times New Roman" w:hAnsi="Times New Roman"/>
          <w:sz w:val="23"/>
          <w:szCs w:val="23"/>
        </w:rPr>
      </w:pPr>
      <w:r>
        <w:rPr>
          <w:rFonts w:ascii="Times New Roman" w:hAnsi="Times New Roman"/>
          <w:sz w:val="23"/>
          <w:szCs w:val="23"/>
        </w:rPr>
        <w:t xml:space="preserve">For more information on Senator Parker, please visit his webpage on </w:t>
      </w:r>
      <w:hyperlink r:id="rId5" w:history="1">
        <w:r w:rsidRPr="00CE7754">
          <w:rPr>
            <w:rStyle w:val="Hyperlink"/>
            <w:rFonts w:ascii="Times New Roman" w:hAnsi="Times New Roman"/>
            <w:sz w:val="23"/>
            <w:szCs w:val="23"/>
          </w:rPr>
          <w:t>http://www.nysenate.gov/senator/kevin-s-parker</w:t>
        </w:r>
      </w:hyperlink>
      <w:r>
        <w:rPr>
          <w:rFonts w:ascii="Times New Roman" w:hAnsi="Times New Roman"/>
          <w:sz w:val="23"/>
          <w:szCs w:val="23"/>
        </w:rPr>
        <w:t xml:space="preserve"> </w:t>
      </w:r>
    </w:p>
    <w:p w:rsidR="00D91F90" w:rsidRDefault="00D91F90" w:rsidP="009B692A">
      <w:pPr>
        <w:spacing w:after="0" w:line="240" w:lineRule="auto"/>
        <w:jc w:val="both"/>
        <w:rPr>
          <w:rFonts w:ascii="Times New Roman" w:hAnsi="Times New Roman"/>
          <w:sz w:val="23"/>
          <w:szCs w:val="23"/>
        </w:rPr>
      </w:pPr>
    </w:p>
    <w:p w:rsidR="009B692A" w:rsidRPr="00EA3025" w:rsidRDefault="009B692A" w:rsidP="009B692A">
      <w:pPr>
        <w:spacing w:after="0" w:line="240" w:lineRule="auto"/>
        <w:jc w:val="both"/>
        <w:rPr>
          <w:rFonts w:ascii="Times New Roman" w:hAnsi="Times New Roman"/>
          <w:b/>
          <w:sz w:val="24"/>
          <w:szCs w:val="24"/>
          <w:u w:val="single"/>
        </w:rPr>
      </w:pPr>
      <w:r w:rsidRPr="00EA3025">
        <w:rPr>
          <w:rFonts w:ascii="Times New Roman" w:hAnsi="Times New Roman"/>
          <w:b/>
          <w:sz w:val="24"/>
          <w:szCs w:val="24"/>
          <w:u w:val="single"/>
        </w:rPr>
        <w:t>About Senator Parker</w:t>
      </w:r>
    </w:p>
    <w:p w:rsidR="009B692A" w:rsidRPr="00EA3025" w:rsidRDefault="009B692A" w:rsidP="009B692A">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9B692A" w:rsidRPr="00EA3025" w:rsidRDefault="009B692A" w:rsidP="009B692A">
      <w:pPr>
        <w:spacing w:after="0" w:line="240" w:lineRule="auto"/>
        <w:jc w:val="both"/>
        <w:rPr>
          <w:rFonts w:ascii="Times New Roman" w:hAnsi="Times New Roman"/>
          <w:sz w:val="24"/>
          <w:szCs w:val="24"/>
        </w:rPr>
      </w:pPr>
      <w:r w:rsidRPr="00EA3025">
        <w:rPr>
          <w:rFonts w:ascii="Times New Roman" w:hAnsi="Times New Roman"/>
          <w:sz w:val="24"/>
          <w:szCs w:val="24"/>
        </w:rPr>
        <w:t>Senator Parker represents Brooklyn’s 21st Senate District, which encompasses Flatbush, East Flatbush, Kensington, Ditmas Park, Midwood and Borough Park, Senator Kevin Parker has been an outspoken advocate for the 311,000 constituents he serves. Since his election into the Senate in 2002, Senator Parker has remained committed to fighting for equitable rights for all, ensuring that his diverse district obtains necessary resources to help grow and sustain small businesses, higher education, and highlighting HIV/AIDS awareness.</w:t>
      </w:r>
    </w:p>
    <w:p w:rsidR="009B692A" w:rsidRPr="00EA3025" w:rsidRDefault="009B692A" w:rsidP="009B692A">
      <w:pPr>
        <w:spacing w:after="0" w:line="240" w:lineRule="auto"/>
        <w:jc w:val="both"/>
        <w:rPr>
          <w:rFonts w:ascii="Times New Roman" w:hAnsi="Times New Roman"/>
          <w:sz w:val="24"/>
          <w:szCs w:val="24"/>
        </w:rPr>
      </w:pPr>
      <w:r w:rsidRPr="00EA3025">
        <w:rPr>
          <w:rFonts w:ascii="Times New Roman" w:hAnsi="Times New Roman"/>
          <w:sz w:val="24"/>
          <w:szCs w:val="24"/>
        </w:rPr>
        <w:t xml:space="preserve"> </w:t>
      </w:r>
    </w:p>
    <w:p w:rsidR="009B692A" w:rsidRDefault="009B692A" w:rsidP="009B692A">
      <w:pPr>
        <w:spacing w:after="0" w:line="240" w:lineRule="auto"/>
        <w:jc w:val="both"/>
        <w:rPr>
          <w:rFonts w:ascii="Times New Roman" w:hAnsi="Times New Roman"/>
          <w:sz w:val="24"/>
          <w:szCs w:val="24"/>
        </w:rPr>
      </w:pPr>
      <w:r w:rsidRPr="00EA3025">
        <w:rPr>
          <w:rFonts w:ascii="Times New Roman" w:hAnsi="Times New Roman"/>
          <w:sz w:val="24"/>
          <w:szCs w:val="24"/>
        </w:rPr>
        <w:t xml:space="preserve">Senator Parker </w:t>
      </w:r>
      <w:r w:rsidR="000A198F">
        <w:rPr>
          <w:rFonts w:ascii="Times New Roman" w:hAnsi="Times New Roman"/>
          <w:sz w:val="24"/>
          <w:szCs w:val="24"/>
        </w:rPr>
        <w:t xml:space="preserve">is the Majority Whip &amp; </w:t>
      </w:r>
      <w:r w:rsidRPr="00EA3025">
        <w:rPr>
          <w:rFonts w:ascii="Times New Roman" w:hAnsi="Times New Roman"/>
          <w:sz w:val="24"/>
          <w:szCs w:val="24"/>
        </w:rPr>
        <w:t>serves on several Senate committees, including Codes; Commerce, Economic Development and Small Business; Finance, and</w:t>
      </w:r>
      <w:r>
        <w:rPr>
          <w:rFonts w:ascii="Times New Roman" w:hAnsi="Times New Roman"/>
          <w:sz w:val="24"/>
          <w:szCs w:val="24"/>
        </w:rPr>
        <w:t xml:space="preserve"> the New American Task Force.  </w:t>
      </w:r>
      <w:r w:rsidRPr="00EA3025">
        <w:rPr>
          <w:rFonts w:ascii="Times New Roman" w:hAnsi="Times New Roman"/>
          <w:sz w:val="24"/>
          <w:szCs w:val="24"/>
        </w:rPr>
        <w:t xml:space="preserve">Having solid roots in Central Brooklyn, and having lived and gone to junior and high schools in his district, Sen. Parker’s commitment to the lives of his neighbors and constituents is his primary objective. Not only does Sen. Parker have the distinction of being the youngest </w:t>
      </w:r>
      <w:r w:rsidRPr="00EA3025">
        <w:rPr>
          <w:rFonts w:ascii="Times New Roman" w:hAnsi="Times New Roman"/>
          <w:sz w:val="24"/>
          <w:szCs w:val="24"/>
        </w:rPr>
        <w:lastRenderedPageBreak/>
        <w:t xml:space="preserve">African American elected into the state senate but he has also been recognized for his commitment to public service with the Legislative Leadership award.  </w:t>
      </w:r>
    </w:p>
    <w:p w:rsidR="009B692A" w:rsidRDefault="009B692A" w:rsidP="009B692A">
      <w:pPr>
        <w:spacing w:after="0" w:line="240" w:lineRule="auto"/>
        <w:jc w:val="both"/>
        <w:rPr>
          <w:rFonts w:ascii="Times New Roman" w:hAnsi="Times New Roman"/>
          <w:sz w:val="24"/>
          <w:szCs w:val="24"/>
        </w:rPr>
      </w:pPr>
    </w:p>
    <w:p w:rsidR="009B692A" w:rsidRDefault="009B692A" w:rsidP="009B692A">
      <w:pPr>
        <w:spacing w:after="0" w:line="240" w:lineRule="auto"/>
        <w:jc w:val="both"/>
        <w:rPr>
          <w:rFonts w:ascii="Times New Roman" w:hAnsi="Times New Roman"/>
          <w:sz w:val="24"/>
          <w:szCs w:val="24"/>
        </w:rPr>
      </w:pPr>
    </w:p>
    <w:p w:rsidR="009B692A" w:rsidRPr="009C0BA9" w:rsidRDefault="009B692A" w:rsidP="009B692A">
      <w:pPr>
        <w:spacing w:after="0" w:line="240" w:lineRule="auto"/>
        <w:jc w:val="center"/>
        <w:rPr>
          <w:rFonts w:ascii="Times New Roman" w:hAnsi="Times New Roman"/>
          <w:sz w:val="24"/>
          <w:szCs w:val="24"/>
        </w:rPr>
      </w:pPr>
      <w:r>
        <w:rPr>
          <w:rFonts w:ascii="Times New Roman" w:hAnsi="Times New Roman"/>
          <w:sz w:val="24"/>
          <w:szCs w:val="24"/>
        </w:rPr>
        <w:t># # #</w:t>
      </w:r>
    </w:p>
    <w:p w:rsidR="00B04AF9" w:rsidRPr="009C0BA9" w:rsidRDefault="005F7D7D" w:rsidP="009C0BA9">
      <w:pPr>
        <w:spacing w:after="0" w:line="240" w:lineRule="auto"/>
        <w:rPr>
          <w:rFonts w:ascii="Times New Roman" w:hAnsi="Times New Roman"/>
          <w:sz w:val="24"/>
          <w:szCs w:val="24"/>
        </w:rPr>
      </w:pPr>
    </w:p>
    <w:sectPr w:rsidR="00B04AF9" w:rsidRPr="009C0BA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9B692A"/>
    <w:rsid w:val="000A198F"/>
    <w:rsid w:val="00122AE8"/>
    <w:rsid w:val="002237F2"/>
    <w:rsid w:val="002A349C"/>
    <w:rsid w:val="00337E24"/>
    <w:rsid w:val="003917DC"/>
    <w:rsid w:val="004734CF"/>
    <w:rsid w:val="00567553"/>
    <w:rsid w:val="00570147"/>
    <w:rsid w:val="005D55B6"/>
    <w:rsid w:val="005F7D7D"/>
    <w:rsid w:val="00606120"/>
    <w:rsid w:val="00691653"/>
    <w:rsid w:val="006A249F"/>
    <w:rsid w:val="00767823"/>
    <w:rsid w:val="007B12EA"/>
    <w:rsid w:val="007C4F9C"/>
    <w:rsid w:val="00850A2A"/>
    <w:rsid w:val="00873913"/>
    <w:rsid w:val="00884481"/>
    <w:rsid w:val="00924453"/>
    <w:rsid w:val="00947F78"/>
    <w:rsid w:val="009904E8"/>
    <w:rsid w:val="009B692A"/>
    <w:rsid w:val="009C0BA9"/>
    <w:rsid w:val="00BA3B51"/>
    <w:rsid w:val="00BE38D8"/>
    <w:rsid w:val="00C57B5D"/>
    <w:rsid w:val="00D259C6"/>
    <w:rsid w:val="00D91F90"/>
    <w:rsid w:val="00DE1A40"/>
    <w:rsid w:val="00E15659"/>
    <w:rsid w:val="00E23324"/>
    <w:rsid w:val="00E267F9"/>
    <w:rsid w:val="00E716F0"/>
    <w:rsid w:val="00F67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9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senate.gov/senator/kevin-s-parker" TargetMode="External"/><Relationship Id="rId4" Type="http://schemas.openxmlformats.org/officeDocument/2006/relationships/hyperlink" Target="mailto:mutale.b.nkon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6</cp:revision>
  <dcterms:created xsi:type="dcterms:W3CDTF">2010-07-19T20:43:00Z</dcterms:created>
  <dcterms:modified xsi:type="dcterms:W3CDTF">2010-07-19T21:23:00Z</dcterms:modified>
</cp:coreProperties>
</file>