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  <w:t xml:space="preserve">Name: Zimal Basharat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I possess many great qualities in myself. I can declare that my favorite quality is that I am eccentric and kind. I am bizarre in a good way and thankful for it. Being eccentric means being unique, strange, and odd. My essence is an extraordinary thing, </w:t>
      </w:r>
      <w:r w:rsidDel="00000000" w:rsidR="00000000" w:rsidRPr="00000000">
        <w:rPr>
          <w:rtl w:val="0"/>
        </w:rPr>
        <w:t xml:space="preserve">too brutal</w:t>
      </w:r>
      <w:r w:rsidDel="00000000" w:rsidR="00000000" w:rsidRPr="00000000">
        <w:rPr>
          <w:rtl w:val="0"/>
        </w:rPr>
        <w:t xml:space="preserve"> to let go. It's alright to be unorthodox because that creates an unusual self. What makes me strange is that I eat weirdly, dress oddly, and talk oddly.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My most cherished quality of life is being kind. Kindness means to be selfless, caring, compassionate, and unconditionally kind. I am grateful for being kind because it shows that I care for others. What I do to show that I am </w:t>
      </w:r>
      <w:r w:rsidDel="00000000" w:rsidR="00000000" w:rsidRPr="00000000">
        <w:rPr>
          <w:rtl w:val="0"/>
        </w:rPr>
        <w:t xml:space="preserve">kind is</w:t>
      </w:r>
      <w:r w:rsidDel="00000000" w:rsidR="00000000" w:rsidRPr="00000000">
        <w:rPr>
          <w:rtl w:val="0"/>
        </w:rPr>
        <w:t xml:space="preserve"> to help my sister with her clothes, cut up onions, and help my brother with the alphabet.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