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8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Mario Araujo                                                                    </w:t>
        <w:tab/>
        <w:tab/>
        <w:t xml:space="preserve">              November 13, 2023                                                       Mrs. Castiglia &amp; Mrs. Deans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2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 am Grateful for Me!</w:t>
      </w:r>
    </w:p>
    <w:p w:rsidR="00000000" w:rsidDel="00000000" w:rsidP="00000000" w:rsidRDefault="00000000" w:rsidRPr="00000000" w14:paraId="00000004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ind w:firstLine="72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 am thankful for my great qualities. I will tell you why  I am thankful for my qualities.</w:t>
      </w:r>
    </w:p>
    <w:p w:rsidR="00000000" w:rsidDel="00000000" w:rsidP="00000000" w:rsidRDefault="00000000" w:rsidRPr="00000000" w14:paraId="00000006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The first quality is that I am smart. I am Smart because I know my times table. I know how to draw stuff. The second quality is that I am funny. I make people laugh. I say funny</w:t>
      </w:r>
    </w:p>
    <w:p w:rsidR="00000000" w:rsidDel="00000000" w:rsidP="00000000" w:rsidRDefault="00000000" w:rsidRPr="00000000" w14:paraId="00000007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words like poop, turkey poop, and fart. The third quality is</w:t>
      </w:r>
    </w:p>
    <w:p w:rsidR="00000000" w:rsidDel="00000000" w:rsidP="00000000" w:rsidRDefault="00000000" w:rsidRPr="00000000" w14:paraId="00000008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 am loving. I help people when they need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4429125</wp:posOffset>
            </wp:positionH>
            <wp:positionV relativeFrom="paragraph">
              <wp:posOffset>123968</wp:posOffset>
            </wp:positionV>
            <wp:extent cx="2513866" cy="250983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866" cy="2509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it. I am peaceful. I am calm every time I watch 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tv. I like people to be quiet while I make youtube videos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0C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EB Garamond" w:cs="EB Garamond" w:eastAsia="EB Garamond" w:hAnsi="EB Garamond"/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